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4EE0" w14:textId="3990C576" w:rsidR="00FB2F23" w:rsidRDefault="00D263F2" w:rsidP="00FB2F23">
      <w:pPr>
        <w:pStyle w:val="Nagwek1"/>
      </w:pPr>
      <w:r>
        <w:t xml:space="preserve">Załącznik nr </w:t>
      </w:r>
      <w:r w:rsidR="00E7111E">
        <w:t>4</w:t>
      </w:r>
      <w:r>
        <w:t xml:space="preserve"> </w:t>
      </w:r>
      <w:r w:rsidR="00FB2F23">
        <w:t xml:space="preserve">Oświadczenie dot. </w:t>
      </w:r>
      <w:r w:rsidR="00065B74">
        <w:t>braku podstaw do wykluczenia</w:t>
      </w:r>
    </w:p>
    <w:p w14:paraId="53D9BDD0" w14:textId="2DC4E96F" w:rsidR="00D263F2" w:rsidRDefault="00D263F2" w:rsidP="00D263F2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="0082787D" w:rsidRPr="00D263F2">
        <w:rPr>
          <w:rFonts w:cstheme="minorHAnsi"/>
        </w:rPr>
        <w:t>ZAPYTANI</w:t>
      </w:r>
      <w:r w:rsidR="0082787D">
        <w:rPr>
          <w:rFonts w:cstheme="minorHAnsi"/>
        </w:rPr>
        <w:t>A</w:t>
      </w:r>
      <w:r w:rsidR="0082787D" w:rsidRPr="00D263F2">
        <w:rPr>
          <w:rFonts w:cstheme="minorHAnsi"/>
        </w:rPr>
        <w:t xml:space="preserve"> OFERTOWE</w:t>
      </w:r>
      <w:r w:rsidR="0082787D">
        <w:rPr>
          <w:rFonts w:cstheme="minorHAnsi"/>
        </w:rPr>
        <w:t>GO</w:t>
      </w:r>
      <w:r w:rsidR="0082787D">
        <w:t xml:space="preserve"> „</w:t>
      </w:r>
      <w:r w:rsidR="00FB2F23">
        <w:t xml:space="preserve">Usługa </w:t>
      </w:r>
      <w:r w:rsidR="00FB2F23" w:rsidRPr="00E20426">
        <w:t>opracowania i uruchomienia nowej wersji strony internetowej https://womgorz.edu.pl Wojewódzkiego Ośrodka Metodycznego w Gorzowie Wielkopolskim.</w:t>
      </w:r>
      <w:r w:rsidR="0082787D">
        <w:t>”</w:t>
      </w:r>
    </w:p>
    <w:p w14:paraId="7058010C" w14:textId="00B59ED8" w:rsidR="00D263F2" w:rsidRDefault="00CD6574" w:rsidP="00D263F2">
      <w:pPr>
        <w:pStyle w:val="Bezodstpw"/>
        <w:spacing w:line="276" w:lineRule="auto"/>
        <w:jc w:val="both"/>
        <w:rPr>
          <w:rFonts w:cstheme="minorHAnsi"/>
        </w:rPr>
      </w:pPr>
      <w:r w:rsidRPr="00DC54A8">
        <w:rPr>
          <w:noProof/>
        </w:rPr>
        <w:drawing>
          <wp:inline distT="0" distB="0" distL="0" distR="0" wp14:anchorId="529B6A02" wp14:editId="3344A8FE">
            <wp:extent cx="5760720" cy="456565"/>
            <wp:effectExtent l="0" t="0" r="0" b="635"/>
            <wp:docPr id="21470692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12FD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</w:p>
    <w:p w14:paraId="403CB369" w14:textId="77777777" w:rsidR="007515A0" w:rsidRPr="00464FE9" w:rsidRDefault="007515A0" w:rsidP="007515A0">
      <w:pPr>
        <w:pStyle w:val="Bezodstpw"/>
        <w:spacing w:line="276" w:lineRule="auto"/>
        <w:jc w:val="both"/>
        <w:rPr>
          <w:rFonts w:cstheme="minorHAnsi"/>
        </w:rPr>
      </w:pPr>
      <w:r w:rsidRPr="00464FE9">
        <w:rPr>
          <w:rFonts w:cstheme="minorHAnsi"/>
        </w:rPr>
        <w:t>Ja/My niżej podpisany/podpisani:</w:t>
      </w:r>
    </w:p>
    <w:p w14:paraId="73BB8D05" w14:textId="3A465ECD" w:rsidR="007515A0" w:rsidRPr="00464FE9" w:rsidRDefault="007515A0" w:rsidP="007515A0">
      <w:pPr>
        <w:pStyle w:val="Bezodstpw"/>
        <w:spacing w:line="276" w:lineRule="auto"/>
        <w:jc w:val="both"/>
        <w:rPr>
          <w:rFonts w:cstheme="minorHAnsi"/>
        </w:rPr>
      </w:pPr>
      <w:r w:rsidRPr="00464FE9">
        <w:rPr>
          <w:rFonts w:cstheme="minorHAnsi"/>
        </w:rPr>
        <w:t>…………………………………………………………………………</w:t>
      </w:r>
    </w:p>
    <w:p w14:paraId="7D1DFCC3" w14:textId="77777777" w:rsidR="007515A0" w:rsidRPr="00464FE9" w:rsidRDefault="007515A0" w:rsidP="007515A0">
      <w:pPr>
        <w:pStyle w:val="Bezodstpw"/>
        <w:spacing w:line="276" w:lineRule="auto"/>
        <w:jc w:val="both"/>
        <w:rPr>
          <w:rFonts w:cstheme="minorHAnsi"/>
        </w:rPr>
      </w:pPr>
      <w:r w:rsidRPr="00464FE9">
        <w:rPr>
          <w:rFonts w:cstheme="minorHAnsi"/>
        </w:rPr>
        <w:t>działając w imieniu i na rzecz</w:t>
      </w:r>
    </w:p>
    <w:p w14:paraId="0276C01A" w14:textId="77777777" w:rsidR="007515A0" w:rsidRPr="00464FE9" w:rsidRDefault="007515A0" w:rsidP="007515A0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3652"/>
        <w:gridCol w:w="5279"/>
      </w:tblGrid>
      <w:tr w:rsidR="007515A0" w:rsidRPr="00533737" w14:paraId="2D1A8054" w14:textId="77777777" w:rsidTr="009E1F4C">
        <w:tc>
          <w:tcPr>
            <w:tcW w:w="3652" w:type="dxa"/>
          </w:tcPr>
          <w:p w14:paraId="20B45148" w14:textId="77777777" w:rsidR="007515A0" w:rsidRPr="00533737" w:rsidRDefault="007515A0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533737">
              <w:rPr>
                <w:rFonts w:cstheme="minorHAnsi"/>
              </w:rPr>
              <w:t>Imię i nazwisko/Nazwa wykonawcy</w:t>
            </w:r>
          </w:p>
        </w:tc>
        <w:tc>
          <w:tcPr>
            <w:tcW w:w="5279" w:type="dxa"/>
          </w:tcPr>
          <w:p w14:paraId="409EF49A" w14:textId="38AFB5FD" w:rsidR="007515A0" w:rsidRPr="00533737" w:rsidRDefault="007515A0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515A0" w:rsidRPr="00533737" w14:paraId="10E92DD3" w14:textId="77777777" w:rsidTr="009E1F4C">
        <w:tc>
          <w:tcPr>
            <w:tcW w:w="3652" w:type="dxa"/>
          </w:tcPr>
          <w:p w14:paraId="6CB9DBD2" w14:textId="77777777" w:rsidR="007515A0" w:rsidRPr="00533737" w:rsidRDefault="007515A0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533737">
              <w:rPr>
                <w:rFonts w:cstheme="minorHAnsi"/>
              </w:rPr>
              <w:t>Adres wykonawcy</w:t>
            </w:r>
          </w:p>
        </w:tc>
        <w:tc>
          <w:tcPr>
            <w:tcW w:w="5279" w:type="dxa"/>
          </w:tcPr>
          <w:p w14:paraId="0DCD1D49" w14:textId="47E58ABE" w:rsidR="007515A0" w:rsidRPr="00533737" w:rsidRDefault="007515A0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515A0" w:rsidRPr="00533737" w14:paraId="0456C6D1" w14:textId="77777777" w:rsidTr="009E1F4C">
        <w:tc>
          <w:tcPr>
            <w:tcW w:w="3652" w:type="dxa"/>
          </w:tcPr>
          <w:p w14:paraId="5C8FA2E2" w14:textId="77777777" w:rsidR="007515A0" w:rsidRPr="00533737" w:rsidRDefault="007515A0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533737">
              <w:rPr>
                <w:rFonts w:cstheme="minorHAnsi"/>
              </w:rPr>
              <w:t>NIP/REGON</w:t>
            </w:r>
            <w:r>
              <w:rPr>
                <w:rFonts w:cstheme="minorHAnsi"/>
              </w:rPr>
              <w:t>/PESEL</w:t>
            </w:r>
          </w:p>
        </w:tc>
        <w:tc>
          <w:tcPr>
            <w:tcW w:w="5279" w:type="dxa"/>
          </w:tcPr>
          <w:p w14:paraId="0D68B0E4" w14:textId="4C088113" w:rsidR="007515A0" w:rsidRPr="00533737" w:rsidRDefault="007515A0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F77E391" w14:textId="77777777" w:rsidR="007515A0" w:rsidRDefault="007515A0" w:rsidP="007515A0">
      <w:pPr>
        <w:spacing w:after="0"/>
        <w:jc w:val="both"/>
        <w:rPr>
          <w:rFonts w:eastAsia="Lucida Sans Unicode" w:cstheme="minorHAnsi"/>
          <w:b/>
          <w:bCs/>
          <w:lang w:eastAsia="ar-SA"/>
        </w:rPr>
      </w:pPr>
    </w:p>
    <w:p w14:paraId="1015E4F2" w14:textId="7D4C9EE0" w:rsidR="007515A0" w:rsidRPr="00464FE9" w:rsidRDefault="007515A0" w:rsidP="007515A0">
      <w:pPr>
        <w:spacing w:after="0"/>
        <w:jc w:val="both"/>
        <w:rPr>
          <w:rFonts w:eastAsia="Lucida Sans Unicode" w:cstheme="minorHAnsi"/>
          <w:b/>
          <w:bCs/>
          <w:lang w:eastAsia="ar-SA"/>
        </w:rPr>
      </w:pPr>
      <w:r w:rsidRPr="00464FE9">
        <w:rPr>
          <w:rFonts w:eastAsia="Lucida Sans Unicode" w:cstheme="minorHAnsi"/>
          <w:b/>
          <w:bCs/>
          <w:lang w:eastAsia="ar-SA"/>
        </w:rPr>
        <w:t>Oświadczam, że:</w:t>
      </w:r>
    </w:p>
    <w:p w14:paraId="29D59878" w14:textId="01F40661" w:rsidR="004C17AD" w:rsidRPr="004C17AD" w:rsidRDefault="007515A0" w:rsidP="004C17A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C17AD">
        <w:rPr>
          <w:rFonts w:eastAsia="Lucida Sans Unicode" w:cstheme="minorHAnsi"/>
          <w:lang w:eastAsia="ar-SA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D9290F8" w14:textId="5A3B23B4" w:rsidR="004C17AD" w:rsidRPr="004C17AD" w:rsidRDefault="007515A0" w:rsidP="004C17A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C17AD">
        <w:rPr>
          <w:rFonts w:eastAsia="Lucida Sans Unicode" w:cstheme="minorHAnsi"/>
          <w:lang w:eastAsia="ar-SA"/>
        </w:rPr>
        <w:t>nie jestem podmiotem, o którym mowa w art. 5k ust. 1 rozporządzenia Rady (UE) nr 833/2014 z dnia 31 lipca 2014 r. dotyczącego środków ograniczających w związku z działaniami Rosji destabilizującymi sytuację na Ukrainie  (Dz. Urz. UE nr L 111 z 8.4.2022, str. 1) oraz oświadczam, że w przedmiotowym postępowaniu nie korzystam z zasobów podmiotu trzeciego oraz nie korzystam i nie będę korzystał przy realizacji zamówienia z podwykonawców i dostawców, o których mowa w art. 5k ust. 1 rozporządzenia Rady (UE) nr 833/2014 z dnia 31 lipca 2014 r. dotyczącego środków ograniczających w związku z działaniami Rosji destabilizującymi sytuację na Ukrainie  (Dz. Urz. UE nr L 111 z 8.4.2022, str. 1), przypadku gdy przypadnie na nich ponad 10 % wartości zamówienia.</w:t>
      </w:r>
    </w:p>
    <w:p w14:paraId="1F130C33" w14:textId="2BF126C5" w:rsidR="004C17AD" w:rsidRPr="004C17AD" w:rsidRDefault="004C17AD" w:rsidP="004C17A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C17AD">
        <w:rPr>
          <w:rFonts w:eastAsia="Lucida Sans Unicode" w:cstheme="minorHAnsi"/>
          <w:lang w:eastAsia="ar-SA"/>
        </w:rPr>
        <w:t>nie jestem podmiotem</w:t>
      </w:r>
      <w:r w:rsidRPr="004C17AD">
        <w:rPr>
          <w:rFonts w:cstheme="minorHAnsi"/>
        </w:rPr>
        <w:t xml:space="preserve"> w stosunku do któr</w:t>
      </w:r>
      <w:r>
        <w:rPr>
          <w:rFonts w:cstheme="minorHAnsi"/>
        </w:rPr>
        <w:t>ego</w:t>
      </w:r>
      <w:r w:rsidRPr="004C17AD">
        <w:rPr>
          <w:rFonts w:cstheme="minorHAnsi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(Dz.U. z 2015 r., poz. 978 z późn. zm.); </w:t>
      </w:r>
    </w:p>
    <w:p w14:paraId="38C7B4E7" w14:textId="5270126D" w:rsidR="004C17AD" w:rsidRPr="004C17AD" w:rsidRDefault="004C17AD" w:rsidP="004C17A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C17AD">
        <w:rPr>
          <w:rFonts w:eastAsia="Lucida Sans Unicode" w:cstheme="minorHAnsi"/>
          <w:lang w:eastAsia="ar-SA"/>
        </w:rPr>
        <w:t>nie jestem podmiotem</w:t>
      </w:r>
      <w:r w:rsidRPr="004C17AD">
        <w:rPr>
          <w:rFonts w:cstheme="minorHAnsi"/>
        </w:rPr>
        <w:t xml:space="preserve"> w stosunku do którego ogłoszono upadłość,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Prawo upadłościowe (tekst jedn. Dz. U. z 2015 r., poz. 233 z późn. zm.); </w:t>
      </w:r>
    </w:p>
    <w:p w14:paraId="6073DA7B" w14:textId="4370CAE3" w:rsidR="004C17AD" w:rsidRPr="004C17AD" w:rsidRDefault="004C17AD" w:rsidP="004C17A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C17AD">
        <w:rPr>
          <w:rFonts w:eastAsia="Lucida Sans Unicode" w:cstheme="minorHAnsi"/>
          <w:lang w:eastAsia="ar-SA"/>
        </w:rPr>
        <w:t>nie jestem podmiotem</w:t>
      </w:r>
      <w:r>
        <w:rPr>
          <w:rFonts w:eastAsia="Lucida Sans Unicode" w:cstheme="minorHAnsi"/>
          <w:lang w:eastAsia="ar-SA"/>
        </w:rPr>
        <w:t>,</w:t>
      </w:r>
      <w:r w:rsidRPr="004C17AD">
        <w:rPr>
          <w:rFonts w:cstheme="minorHAnsi"/>
        </w:rPr>
        <w:t xml:space="preserve"> który w sposób zawiniony poważnie naruszy</w:t>
      </w:r>
      <w:r w:rsidR="0042687B">
        <w:rPr>
          <w:rFonts w:cstheme="minorHAnsi"/>
        </w:rPr>
        <w:t>ł</w:t>
      </w:r>
      <w:r w:rsidRPr="004C17AD">
        <w:rPr>
          <w:rFonts w:cstheme="minorHAnsi"/>
        </w:rPr>
        <w:t xml:space="preserve"> obowiązki zawodowe, w tym w szczególności doszło do sytuacji, iż nie wykonał lub nienależycie wykonał zamówienie, w wyniku zamierzonego działania lub rażącego niedbalstwa; </w:t>
      </w:r>
    </w:p>
    <w:p w14:paraId="57919559" w14:textId="73CAB999" w:rsidR="004C17AD" w:rsidRPr="004C17AD" w:rsidRDefault="0042687B" w:rsidP="004C17A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4C17AD">
        <w:rPr>
          <w:rFonts w:eastAsia="Lucida Sans Unicode" w:cstheme="minorHAnsi"/>
          <w:lang w:eastAsia="ar-SA"/>
        </w:rPr>
        <w:t>nie jestem podmiotem</w:t>
      </w:r>
      <w:r>
        <w:rPr>
          <w:rFonts w:eastAsia="Lucida Sans Unicode" w:cstheme="minorHAnsi"/>
          <w:lang w:eastAsia="ar-SA"/>
        </w:rPr>
        <w:t>,</w:t>
      </w:r>
      <w:r w:rsidRPr="004C17AD">
        <w:rPr>
          <w:rFonts w:cstheme="minorHAnsi"/>
        </w:rPr>
        <w:t xml:space="preserve"> </w:t>
      </w:r>
      <w:r w:rsidR="004C17AD" w:rsidRPr="004C17AD">
        <w:rPr>
          <w:rFonts w:cstheme="minorHAnsi"/>
        </w:rPr>
        <w:t xml:space="preserve"> który z przyczyn leżących po </w:t>
      </w:r>
      <w:r>
        <w:rPr>
          <w:rFonts w:cstheme="minorHAnsi"/>
        </w:rPr>
        <w:t>mojej</w:t>
      </w:r>
      <w:r w:rsidR="004C17AD" w:rsidRPr="004C17AD">
        <w:rPr>
          <w:rFonts w:cstheme="minorHAnsi"/>
        </w:rPr>
        <w:t xml:space="preserve"> stronie, nie wykona</w:t>
      </w:r>
      <w:r>
        <w:rPr>
          <w:rFonts w:cstheme="minorHAnsi"/>
        </w:rPr>
        <w:t>ł</w:t>
      </w:r>
      <w:r w:rsidR="004C17AD" w:rsidRPr="004C17AD">
        <w:rPr>
          <w:rFonts w:cstheme="minorHAnsi"/>
        </w:rPr>
        <w:t xml:space="preserve"> albo nienależycie wykona</w:t>
      </w:r>
      <w:r>
        <w:rPr>
          <w:rFonts w:cstheme="minorHAnsi"/>
        </w:rPr>
        <w:t>ł</w:t>
      </w:r>
      <w:r w:rsidR="004C17AD" w:rsidRPr="004C17AD">
        <w:rPr>
          <w:rFonts w:cstheme="minorHAnsi"/>
        </w:rPr>
        <w:t xml:space="preserve"> w istotnym stopniu wcześniejszą umowę w sprawie zamówienia, co doprowadziło do rozwiązania umowy lub zasądzenia odszkodowania; </w:t>
      </w:r>
    </w:p>
    <w:p w14:paraId="45F2DB82" w14:textId="09A567CC" w:rsidR="00BA469F" w:rsidRPr="004C17AD" w:rsidRDefault="00AB512A" w:rsidP="004C17A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Lucida Sans Unicode" w:cstheme="minorHAnsi"/>
          <w:lang w:eastAsia="ar-SA"/>
        </w:rPr>
      </w:pPr>
      <w:r w:rsidRPr="004C17AD">
        <w:rPr>
          <w:rFonts w:eastAsia="Lucida Sans Unicode" w:cstheme="minorHAnsi"/>
          <w:lang w:eastAsia="ar-SA"/>
        </w:rPr>
        <w:t>nie jestem podmiotem</w:t>
      </w:r>
      <w:r>
        <w:rPr>
          <w:rFonts w:cstheme="minorHAnsi"/>
        </w:rPr>
        <w:t>,</w:t>
      </w:r>
      <w:r w:rsidRPr="00AB512A">
        <w:rPr>
          <w:rFonts w:cstheme="minorHAnsi"/>
        </w:rPr>
        <w:t xml:space="preserve"> </w:t>
      </w:r>
      <w:r w:rsidRPr="004C17AD">
        <w:rPr>
          <w:rFonts w:cstheme="minorHAnsi"/>
        </w:rPr>
        <w:t xml:space="preserve">który </w:t>
      </w:r>
      <w:r w:rsidR="004C17AD" w:rsidRPr="004C17AD">
        <w:rPr>
          <w:rFonts w:cstheme="minorHAnsi"/>
        </w:rPr>
        <w:t>naruszy</w:t>
      </w:r>
      <w:r>
        <w:rPr>
          <w:rFonts w:cstheme="minorHAnsi"/>
        </w:rPr>
        <w:t>ł</w:t>
      </w:r>
      <w:r w:rsidR="00065B74">
        <w:rPr>
          <w:rFonts w:cstheme="minorHAnsi"/>
        </w:rPr>
        <w:t xml:space="preserve"> </w:t>
      </w:r>
      <w:r w:rsidR="004C17AD" w:rsidRPr="004C17AD">
        <w:rPr>
          <w:rFonts w:cstheme="minorHAnsi"/>
        </w:rPr>
        <w:t xml:space="preserve">obowiązki dotyczące płatności podatków, opłat lub składek na ubezpieczenia społeczne lub zdrowotne (nie dotyczy sytuacji dokonania płatności należnych podatków, opłat lub składek na ubezpieczenia społeczne lub zdrowotne wraz z </w:t>
      </w:r>
      <w:r w:rsidR="004C17AD" w:rsidRPr="004C17AD">
        <w:rPr>
          <w:rFonts w:cstheme="minorHAnsi"/>
        </w:rPr>
        <w:lastRenderedPageBreak/>
        <w:t>odsetkami lub grzywnami lub zawarcia wiążącego porozumienia z właściwymi organami w sprawie spłaty tych należności);</w:t>
      </w:r>
    </w:p>
    <w:p w14:paraId="2B52E217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</w:p>
    <w:p w14:paraId="25B84A2C" w14:textId="01C80BAB" w:rsidR="00D263F2" w:rsidRDefault="00D263F2" w:rsidP="00D263F2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…….., ……………..</w:t>
      </w:r>
    </w:p>
    <w:p w14:paraId="2A024E35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  <w:sz w:val="18"/>
          <w:szCs w:val="18"/>
        </w:rPr>
      </w:pPr>
      <w:r w:rsidRPr="00B01165">
        <w:rPr>
          <w:rFonts w:cstheme="minorHAnsi"/>
          <w:sz w:val="18"/>
          <w:szCs w:val="18"/>
        </w:rPr>
        <w:t>miejscowość, data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35"/>
        <w:gridCol w:w="4617"/>
      </w:tblGrid>
      <w:tr w:rsidR="00D263F2" w:rsidRPr="00B01165" w14:paraId="7D433783" w14:textId="77777777" w:rsidTr="009E1F4C">
        <w:tc>
          <w:tcPr>
            <w:tcW w:w="4335" w:type="dxa"/>
          </w:tcPr>
          <w:p w14:paraId="357F0106" w14:textId="77777777" w:rsidR="00D263F2" w:rsidRPr="00B01165" w:rsidRDefault="00D263F2" w:rsidP="009E1F4C">
            <w:pPr>
              <w:pStyle w:val="Bezodstpw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01165">
              <w:rPr>
                <w:rFonts w:cstheme="minorHAnsi"/>
                <w:sz w:val="18"/>
                <w:szCs w:val="18"/>
              </w:rPr>
              <w:t>Imię i nazwisko osoby uprawnionej / osób uprawnionych</w:t>
            </w:r>
          </w:p>
        </w:tc>
        <w:tc>
          <w:tcPr>
            <w:tcW w:w="4617" w:type="dxa"/>
          </w:tcPr>
          <w:p w14:paraId="64571EBD" w14:textId="77777777" w:rsidR="00D263F2" w:rsidRPr="000A4F66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A4F66">
              <w:rPr>
                <w:rFonts w:cstheme="minorHAnsi"/>
                <w:sz w:val="18"/>
                <w:szCs w:val="18"/>
              </w:rPr>
              <w:t>Podpis osoby uprawnionej / osób uprawnionych</w:t>
            </w:r>
          </w:p>
        </w:tc>
      </w:tr>
      <w:tr w:rsidR="00D263F2" w:rsidRPr="00B01165" w14:paraId="3AE7817B" w14:textId="77777777" w:rsidTr="009E1F4C">
        <w:tc>
          <w:tcPr>
            <w:tcW w:w="4335" w:type="dxa"/>
          </w:tcPr>
          <w:p w14:paraId="16B58A4A" w14:textId="7274513F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617" w:type="dxa"/>
          </w:tcPr>
          <w:p w14:paraId="4D86E95C" w14:textId="77777777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  <w:p w14:paraId="4BB35C44" w14:textId="77777777" w:rsidR="00D263F2" w:rsidRPr="00B01165" w:rsidRDefault="00D263F2" w:rsidP="009E1F4C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E5F3149" w14:textId="77777777" w:rsidR="00D263F2" w:rsidRPr="00B01165" w:rsidRDefault="00D263F2" w:rsidP="00D263F2">
      <w:pPr>
        <w:pStyle w:val="Bezodstpw"/>
        <w:spacing w:line="276" w:lineRule="auto"/>
        <w:jc w:val="both"/>
        <w:rPr>
          <w:rFonts w:cstheme="minorHAnsi"/>
        </w:rPr>
      </w:pPr>
    </w:p>
    <w:p w14:paraId="3A19AB87" w14:textId="08758EC6" w:rsidR="00052677" w:rsidRPr="00D263F2" w:rsidRDefault="00052677" w:rsidP="00D263F2"/>
    <w:sectPr w:rsidR="00052677" w:rsidRPr="00D263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9672A" w14:textId="77777777" w:rsidR="00006184" w:rsidRDefault="00006184" w:rsidP="00EE77FE">
      <w:pPr>
        <w:spacing w:after="0" w:line="240" w:lineRule="auto"/>
      </w:pPr>
      <w:r>
        <w:separator/>
      </w:r>
    </w:p>
  </w:endnote>
  <w:endnote w:type="continuationSeparator" w:id="0">
    <w:p w14:paraId="2886062C" w14:textId="77777777" w:rsidR="00006184" w:rsidRDefault="00006184" w:rsidP="00EE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5909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1E548B" w14:textId="3E9C366A" w:rsidR="00404905" w:rsidRDefault="004049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4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4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C575C5" w14:textId="77777777" w:rsidR="00404905" w:rsidRDefault="00404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5710" w14:textId="77777777" w:rsidR="00006184" w:rsidRDefault="00006184" w:rsidP="00EE77FE">
      <w:pPr>
        <w:spacing w:after="0" w:line="240" w:lineRule="auto"/>
      </w:pPr>
      <w:r>
        <w:separator/>
      </w:r>
    </w:p>
  </w:footnote>
  <w:footnote w:type="continuationSeparator" w:id="0">
    <w:p w14:paraId="78816CDA" w14:textId="77777777" w:rsidR="00006184" w:rsidRDefault="00006184" w:rsidP="00EE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38B6"/>
    <w:multiLevelType w:val="hybridMultilevel"/>
    <w:tmpl w:val="6FC45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277"/>
    <w:multiLevelType w:val="hybridMultilevel"/>
    <w:tmpl w:val="C698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5046"/>
    <w:multiLevelType w:val="hybridMultilevel"/>
    <w:tmpl w:val="6FC45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A1DB3"/>
    <w:multiLevelType w:val="hybridMultilevel"/>
    <w:tmpl w:val="F0DA6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3CB0"/>
    <w:multiLevelType w:val="hybridMultilevel"/>
    <w:tmpl w:val="7914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71E71"/>
    <w:multiLevelType w:val="hybridMultilevel"/>
    <w:tmpl w:val="3CAAB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457FC"/>
    <w:multiLevelType w:val="hybridMultilevel"/>
    <w:tmpl w:val="090A2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26D5A"/>
    <w:multiLevelType w:val="hybridMultilevel"/>
    <w:tmpl w:val="C1824FF4"/>
    <w:lvl w:ilvl="0" w:tplc="011E21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8E06DC5"/>
    <w:multiLevelType w:val="hybridMultilevel"/>
    <w:tmpl w:val="6FC45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63307"/>
    <w:multiLevelType w:val="hybridMultilevel"/>
    <w:tmpl w:val="82D00A7A"/>
    <w:lvl w:ilvl="0" w:tplc="BDB66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8B3CBC"/>
    <w:multiLevelType w:val="hybridMultilevel"/>
    <w:tmpl w:val="8CF62A62"/>
    <w:lvl w:ilvl="0" w:tplc="4CDA9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54298">
    <w:abstractNumId w:val="2"/>
  </w:num>
  <w:num w:numId="2" w16cid:durableId="1246845313">
    <w:abstractNumId w:val="0"/>
  </w:num>
  <w:num w:numId="3" w16cid:durableId="1885478170">
    <w:abstractNumId w:val="8"/>
  </w:num>
  <w:num w:numId="4" w16cid:durableId="100229714">
    <w:abstractNumId w:val="4"/>
  </w:num>
  <w:num w:numId="5" w16cid:durableId="2047484481">
    <w:abstractNumId w:val="5"/>
  </w:num>
  <w:num w:numId="6" w16cid:durableId="1504397391">
    <w:abstractNumId w:val="1"/>
  </w:num>
  <w:num w:numId="7" w16cid:durableId="256988811">
    <w:abstractNumId w:val="6"/>
  </w:num>
  <w:num w:numId="8" w16cid:durableId="1889489350">
    <w:abstractNumId w:val="9"/>
  </w:num>
  <w:num w:numId="9" w16cid:durableId="780337531">
    <w:abstractNumId w:val="7"/>
  </w:num>
  <w:num w:numId="10" w16cid:durableId="747074155">
    <w:abstractNumId w:val="3"/>
  </w:num>
  <w:num w:numId="11" w16cid:durableId="1823351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0AA"/>
    <w:rsid w:val="00003989"/>
    <w:rsid w:val="00006184"/>
    <w:rsid w:val="00052677"/>
    <w:rsid w:val="00054C95"/>
    <w:rsid w:val="00065B74"/>
    <w:rsid w:val="00081916"/>
    <w:rsid w:val="000E1245"/>
    <w:rsid w:val="001104F0"/>
    <w:rsid w:val="001136F2"/>
    <w:rsid w:val="001317AC"/>
    <w:rsid w:val="00134BC7"/>
    <w:rsid w:val="00147B5F"/>
    <w:rsid w:val="00167961"/>
    <w:rsid w:val="00192660"/>
    <w:rsid w:val="001B5FC1"/>
    <w:rsid w:val="00210888"/>
    <w:rsid w:val="002236D7"/>
    <w:rsid w:val="00252593"/>
    <w:rsid w:val="0026193E"/>
    <w:rsid w:val="00266863"/>
    <w:rsid w:val="00272FCC"/>
    <w:rsid w:val="00284127"/>
    <w:rsid w:val="0029337D"/>
    <w:rsid w:val="002A624C"/>
    <w:rsid w:val="002E0990"/>
    <w:rsid w:val="00316279"/>
    <w:rsid w:val="00322E9B"/>
    <w:rsid w:val="0033528E"/>
    <w:rsid w:val="00367019"/>
    <w:rsid w:val="00381EED"/>
    <w:rsid w:val="003A2529"/>
    <w:rsid w:val="003E5B6D"/>
    <w:rsid w:val="00404905"/>
    <w:rsid w:val="00406DD8"/>
    <w:rsid w:val="0042687B"/>
    <w:rsid w:val="00467182"/>
    <w:rsid w:val="00495FC6"/>
    <w:rsid w:val="004B67E8"/>
    <w:rsid w:val="004C17AD"/>
    <w:rsid w:val="004F5705"/>
    <w:rsid w:val="0050533E"/>
    <w:rsid w:val="00562381"/>
    <w:rsid w:val="005B31DC"/>
    <w:rsid w:val="005C4AEE"/>
    <w:rsid w:val="00607CC1"/>
    <w:rsid w:val="00641C91"/>
    <w:rsid w:val="006524FA"/>
    <w:rsid w:val="00662154"/>
    <w:rsid w:val="00663F28"/>
    <w:rsid w:val="0068441A"/>
    <w:rsid w:val="006A5FF4"/>
    <w:rsid w:val="006D0A4E"/>
    <w:rsid w:val="007515A0"/>
    <w:rsid w:val="00751F91"/>
    <w:rsid w:val="007A2A88"/>
    <w:rsid w:val="007F74F7"/>
    <w:rsid w:val="00815A8D"/>
    <w:rsid w:val="0082787D"/>
    <w:rsid w:val="00870B57"/>
    <w:rsid w:val="00883156"/>
    <w:rsid w:val="008A27ED"/>
    <w:rsid w:val="008A3E3F"/>
    <w:rsid w:val="00901492"/>
    <w:rsid w:val="00902E24"/>
    <w:rsid w:val="00907FB3"/>
    <w:rsid w:val="009226A7"/>
    <w:rsid w:val="009604CC"/>
    <w:rsid w:val="009A0F60"/>
    <w:rsid w:val="00A070BE"/>
    <w:rsid w:val="00A5441A"/>
    <w:rsid w:val="00A56DAB"/>
    <w:rsid w:val="00A82E35"/>
    <w:rsid w:val="00A944B0"/>
    <w:rsid w:val="00AB512A"/>
    <w:rsid w:val="00AD1CFC"/>
    <w:rsid w:val="00B12465"/>
    <w:rsid w:val="00B220D6"/>
    <w:rsid w:val="00B264C8"/>
    <w:rsid w:val="00B460A6"/>
    <w:rsid w:val="00B70167"/>
    <w:rsid w:val="00B76B9F"/>
    <w:rsid w:val="00B832E3"/>
    <w:rsid w:val="00B971B1"/>
    <w:rsid w:val="00BA469F"/>
    <w:rsid w:val="00BB238B"/>
    <w:rsid w:val="00BE7C3C"/>
    <w:rsid w:val="00C41270"/>
    <w:rsid w:val="00C9735E"/>
    <w:rsid w:val="00CB5E62"/>
    <w:rsid w:val="00CB679A"/>
    <w:rsid w:val="00CD4483"/>
    <w:rsid w:val="00CD6574"/>
    <w:rsid w:val="00CF507C"/>
    <w:rsid w:val="00CF62E7"/>
    <w:rsid w:val="00CF7BEC"/>
    <w:rsid w:val="00D06EEB"/>
    <w:rsid w:val="00D15A82"/>
    <w:rsid w:val="00D263F2"/>
    <w:rsid w:val="00D30D15"/>
    <w:rsid w:val="00D433B4"/>
    <w:rsid w:val="00D54AD8"/>
    <w:rsid w:val="00D730E8"/>
    <w:rsid w:val="00D80C55"/>
    <w:rsid w:val="00D94FFF"/>
    <w:rsid w:val="00DC061E"/>
    <w:rsid w:val="00DF6441"/>
    <w:rsid w:val="00E21FAE"/>
    <w:rsid w:val="00E262F7"/>
    <w:rsid w:val="00E7111E"/>
    <w:rsid w:val="00EC00AA"/>
    <w:rsid w:val="00ED5635"/>
    <w:rsid w:val="00EE46DF"/>
    <w:rsid w:val="00EE77FE"/>
    <w:rsid w:val="00F07B8F"/>
    <w:rsid w:val="00F668B8"/>
    <w:rsid w:val="00FA4DB3"/>
    <w:rsid w:val="00FB2F23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BED24"/>
  <w15:docId w15:val="{10854C27-287D-4590-9115-06920FB3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0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7FE"/>
  </w:style>
  <w:style w:type="paragraph" w:styleId="Stopka">
    <w:name w:val="footer"/>
    <w:basedOn w:val="Normalny"/>
    <w:link w:val="StopkaZnak"/>
    <w:uiPriority w:val="99"/>
    <w:unhideWhenUsed/>
    <w:rsid w:val="00EE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7FE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67182"/>
    <w:pPr>
      <w:ind w:left="720"/>
      <w:contextualSpacing/>
    </w:pPr>
  </w:style>
  <w:style w:type="table" w:styleId="Tabela-Siatka">
    <w:name w:val="Table Grid"/>
    <w:basedOn w:val="Standardowy"/>
    <w:uiPriority w:val="59"/>
    <w:rsid w:val="0005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04C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0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0F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4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F6441"/>
    <w:pPr>
      <w:widowControl w:val="0"/>
      <w:tabs>
        <w:tab w:val="left" w:pos="0"/>
        <w:tab w:val="right" w:pos="8953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441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F6441"/>
    <w:pPr>
      <w:widowControl w:val="0"/>
      <w:tabs>
        <w:tab w:val="left" w:pos="0"/>
        <w:tab w:val="right" w:pos="895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6441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F6441"/>
    <w:pPr>
      <w:widowControl w:val="0"/>
      <w:tabs>
        <w:tab w:val="left" w:pos="0"/>
        <w:tab w:val="left" w:pos="388"/>
        <w:tab w:val="right" w:pos="8661"/>
      </w:tabs>
      <w:autoSpaceDE w:val="0"/>
      <w:autoSpaceDN w:val="0"/>
      <w:adjustRightInd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6441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64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6441"/>
    <w:rPr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F6441"/>
  </w:style>
  <w:style w:type="paragraph" w:customStyle="1" w:styleId="Zwykytekst3">
    <w:name w:val="Zwykły tekst3"/>
    <w:basedOn w:val="Normalny"/>
    <w:rsid w:val="00DF6441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D263F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2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E485-58DE-4F8D-B25B-BAC65AB9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 Jakubowska</cp:lastModifiedBy>
  <cp:revision>14</cp:revision>
  <dcterms:created xsi:type="dcterms:W3CDTF">2024-11-12T07:52:00Z</dcterms:created>
  <dcterms:modified xsi:type="dcterms:W3CDTF">2025-07-28T12:51:00Z</dcterms:modified>
</cp:coreProperties>
</file>