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AFC9" w14:textId="4EAE1D03" w:rsidR="00E578E5" w:rsidRPr="00CA3B21" w:rsidRDefault="00E578E5" w:rsidP="00CD30EA">
      <w:pPr>
        <w:pStyle w:val="Nagwek"/>
        <w:tabs>
          <w:tab w:val="left" w:pos="708"/>
        </w:tabs>
        <w:spacing w:line="276" w:lineRule="auto"/>
      </w:pPr>
      <w:bookmarkStart w:id="0" w:name="_GoBack"/>
      <w:bookmarkEnd w:id="0"/>
    </w:p>
    <w:p w14:paraId="36AB5AC8" w14:textId="134F12F8" w:rsidR="00CA640B" w:rsidRDefault="00A51FBD" w:rsidP="00CD30EA">
      <w:pPr>
        <w:spacing w:line="276" w:lineRule="auto"/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</w:p>
    <w:p w14:paraId="66C67D4D" w14:textId="77777777" w:rsidR="00CA3B21" w:rsidRPr="008A6F7C" w:rsidRDefault="00853473" w:rsidP="00CD30EA">
      <w:pPr>
        <w:spacing w:line="276" w:lineRule="auto"/>
        <w:jc w:val="center"/>
        <w:textAlignment w:val="baseline"/>
        <w:rPr>
          <w:rStyle w:val="Pogrubienie"/>
        </w:rPr>
      </w:pPr>
      <w:r w:rsidRPr="008A6F7C">
        <w:rPr>
          <w:rStyle w:val="Pogrubienie"/>
        </w:rPr>
        <w:t>NAUCZYCIELI – DORADCÓW METODYCZNYCH</w:t>
      </w:r>
    </w:p>
    <w:p w14:paraId="67C1DA39" w14:textId="42E509BF" w:rsidR="00FA2D5E" w:rsidRPr="008A6F7C" w:rsidRDefault="00B15D7E" w:rsidP="00CD30EA">
      <w:pPr>
        <w:spacing w:line="276" w:lineRule="auto"/>
        <w:jc w:val="center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 xml:space="preserve">z dnia </w:t>
      </w:r>
      <w:r w:rsidR="00C61294">
        <w:rPr>
          <w:rFonts w:eastAsia="Verdana"/>
          <w:b/>
          <w:color w:val="000000"/>
          <w:sz w:val="20"/>
        </w:rPr>
        <w:t>10</w:t>
      </w:r>
      <w:r w:rsidR="00CA640B" w:rsidRPr="008A6F7C">
        <w:rPr>
          <w:rFonts w:eastAsia="Verdana"/>
          <w:b/>
          <w:color w:val="000000"/>
          <w:sz w:val="20"/>
        </w:rPr>
        <w:t xml:space="preserve"> </w:t>
      </w:r>
      <w:r w:rsidR="00C61294">
        <w:rPr>
          <w:rFonts w:eastAsia="Verdana"/>
          <w:b/>
          <w:color w:val="000000"/>
          <w:sz w:val="20"/>
        </w:rPr>
        <w:t>maja</w:t>
      </w:r>
      <w:r w:rsidRPr="008A6F7C">
        <w:rPr>
          <w:rFonts w:eastAsia="Verdana"/>
          <w:b/>
          <w:color w:val="000000"/>
          <w:sz w:val="20"/>
        </w:rPr>
        <w:t xml:space="preserve"> 202</w:t>
      </w:r>
      <w:r w:rsidR="00C61294">
        <w:rPr>
          <w:rFonts w:eastAsia="Verdana"/>
          <w:b/>
          <w:color w:val="000000"/>
          <w:sz w:val="20"/>
        </w:rPr>
        <w:t>4</w:t>
      </w:r>
      <w:r w:rsidR="00CA640B" w:rsidRPr="008A6F7C">
        <w:rPr>
          <w:rFonts w:eastAsia="Verdana"/>
          <w:b/>
          <w:color w:val="000000"/>
          <w:sz w:val="20"/>
        </w:rPr>
        <w:t xml:space="preserve"> r. </w:t>
      </w:r>
    </w:p>
    <w:p w14:paraId="5208623A" w14:textId="598D0A25" w:rsidR="00AE7DA6" w:rsidRDefault="00AE7DA6" w:rsidP="00AE7DA6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Lubuski Kurator Oświaty ogłasza nabór kandydatów na stanowiska nauczycieli – doradców metodyczn</w:t>
      </w:r>
      <w:r w:rsidR="00C61294">
        <w:rPr>
          <w:rFonts w:eastAsia="Times New Roman"/>
          <w:szCs w:val="24"/>
          <w:lang w:eastAsia="pl-PL"/>
        </w:rPr>
        <w:t xml:space="preserve">ych dla przedmiotów: </w:t>
      </w:r>
      <w:r>
        <w:rPr>
          <w:rFonts w:eastAsia="Times New Roman"/>
          <w:szCs w:val="24"/>
          <w:lang w:eastAsia="pl-PL"/>
        </w:rPr>
        <w:t>chemia</w:t>
      </w:r>
      <w:r w:rsidRPr="00BF1D3E">
        <w:rPr>
          <w:rFonts w:eastAsia="Times New Roman"/>
          <w:szCs w:val="24"/>
          <w:lang w:eastAsia="pl-PL"/>
        </w:rPr>
        <w:t>, kształcenie zawodowe 2</w:t>
      </w:r>
      <w:r>
        <w:rPr>
          <w:rFonts w:eastAsia="Times New Roman"/>
          <w:szCs w:val="24"/>
          <w:lang w:eastAsia="pl-PL"/>
        </w:rPr>
        <w:t>, język polski (szkoły ponadpods</w:t>
      </w:r>
      <w:r w:rsidR="00497112">
        <w:rPr>
          <w:rFonts w:eastAsia="Times New Roman"/>
          <w:szCs w:val="24"/>
          <w:lang w:eastAsia="pl-PL"/>
        </w:rPr>
        <w:t>tawowe), pedagogika i pedagogika specjalna 2</w:t>
      </w:r>
      <w:r w:rsidR="00815D84">
        <w:rPr>
          <w:rFonts w:eastAsia="Times New Roman"/>
          <w:szCs w:val="24"/>
          <w:lang w:eastAsia="pl-PL"/>
        </w:rPr>
        <w:t>, historia i WOS, świetlica szkolna</w:t>
      </w:r>
      <w:r w:rsidRPr="00BF1D3E">
        <w:rPr>
          <w:rFonts w:eastAsia="Times New Roman"/>
          <w:szCs w:val="24"/>
          <w:lang w:eastAsia="pl-PL"/>
        </w:rPr>
        <w:t>.</w:t>
      </w:r>
    </w:p>
    <w:p w14:paraId="5B9FF69D" w14:textId="24252422" w:rsidR="00CA3B21" w:rsidRPr="008A6F7C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>WARUNKI PRACY</w:t>
      </w:r>
    </w:p>
    <w:p w14:paraId="54067503" w14:textId="77777777" w:rsidR="00803C30" w:rsidRDefault="00803C30" w:rsidP="00803C30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 xml:space="preserve">Zadania doradcy metodycznego będą realizowane, na podstawie powierzenia dokonanego przez Lubuskiego Kuratora Oświaty, w ramach dodatkowej umowy o pracę w publicznej placówce doskonalenia </w:t>
      </w:r>
      <w:r>
        <w:rPr>
          <w:rFonts w:eastAsia="Times New Roman"/>
          <w:szCs w:val="24"/>
          <w:lang w:eastAsia="pl-PL"/>
        </w:rPr>
        <w:t xml:space="preserve">nauczycieli </w:t>
      </w:r>
      <w:r w:rsidRPr="00386852">
        <w:rPr>
          <w:rFonts w:eastAsia="Times New Roman"/>
          <w:szCs w:val="24"/>
          <w:lang w:eastAsia="pl-PL"/>
        </w:rPr>
        <w:t>wskazanej przez Lubuskiego Kuratora Oświaty spośród wymienionych niżej placówek:</w:t>
      </w:r>
    </w:p>
    <w:p w14:paraId="16C3E336" w14:textId="13D260D2" w:rsidR="00803C30" w:rsidRPr="00BF1D3E" w:rsidRDefault="00803C30" w:rsidP="00803C30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 w:rsidRPr="00BF1D3E">
        <w:rPr>
          <w:rFonts w:eastAsia="Times New Roman"/>
          <w:szCs w:val="24"/>
          <w:lang w:eastAsia="pl-PL"/>
        </w:rPr>
        <w:br/>
        <w:t>66-400 Gorzów Wielkopolski; dora</w:t>
      </w:r>
      <w:r w:rsidR="00DD3629">
        <w:rPr>
          <w:rFonts w:eastAsia="Times New Roman"/>
          <w:szCs w:val="24"/>
          <w:lang w:eastAsia="pl-PL"/>
        </w:rPr>
        <w:t>dcy o specjalnościach:</w:t>
      </w:r>
      <w:r>
        <w:rPr>
          <w:rFonts w:eastAsia="Times New Roman"/>
          <w:szCs w:val="24"/>
          <w:lang w:eastAsia="pl-PL"/>
        </w:rPr>
        <w:t xml:space="preserve"> </w:t>
      </w:r>
      <w:r w:rsidRPr="00BF1D3E">
        <w:rPr>
          <w:rFonts w:eastAsia="Times New Roman"/>
          <w:szCs w:val="24"/>
          <w:lang w:eastAsia="pl-PL"/>
        </w:rPr>
        <w:t>kształcenie zawodowe</w:t>
      </w:r>
      <w:r>
        <w:rPr>
          <w:rFonts w:eastAsia="Times New Roman"/>
          <w:szCs w:val="24"/>
          <w:lang w:eastAsia="pl-PL"/>
        </w:rPr>
        <w:t xml:space="preserve">, </w:t>
      </w:r>
      <w:r w:rsidR="00DD3629">
        <w:rPr>
          <w:rFonts w:eastAsia="Times New Roman"/>
          <w:szCs w:val="24"/>
          <w:lang w:eastAsia="pl-PL"/>
        </w:rPr>
        <w:t>pedagogika i pedagogika specjalna, świetlica szkolna</w:t>
      </w:r>
      <w:r w:rsidR="00F2653E">
        <w:rPr>
          <w:rFonts w:eastAsia="Times New Roman"/>
          <w:szCs w:val="24"/>
          <w:lang w:eastAsia="pl-PL"/>
        </w:rPr>
        <w:t>.</w:t>
      </w:r>
    </w:p>
    <w:p w14:paraId="73F05067" w14:textId="6EC5FE80" w:rsidR="00803C30" w:rsidRPr="00BF1D3E" w:rsidRDefault="00803C30" w:rsidP="00803C30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Ośrodek Doskonalenia Nauczycieli w Zielonej Górze ul. Chopina 15A, 65-031 Zielona Góra; doradcy o specjalnościach</w:t>
      </w:r>
      <w:r w:rsidR="00F2653E">
        <w:rPr>
          <w:rFonts w:eastAsia="Times New Roman"/>
          <w:szCs w:val="24"/>
          <w:lang w:eastAsia="pl-PL"/>
        </w:rPr>
        <w:t xml:space="preserve">: język polski (szkoły ponadpodstawowe), </w:t>
      </w:r>
      <w:r w:rsidRPr="00BF1D3E">
        <w:rPr>
          <w:rFonts w:eastAsia="Times New Roman"/>
          <w:szCs w:val="24"/>
          <w:lang w:eastAsia="pl-PL"/>
        </w:rPr>
        <w:t>chemia, kształcenie zawodowe</w:t>
      </w:r>
      <w:r w:rsidR="00A84F15">
        <w:rPr>
          <w:rFonts w:eastAsia="Times New Roman"/>
          <w:szCs w:val="24"/>
          <w:lang w:eastAsia="pl-PL"/>
        </w:rPr>
        <w:t>, historia i WOS</w:t>
      </w:r>
      <w:r>
        <w:rPr>
          <w:rFonts w:eastAsia="Times New Roman"/>
          <w:szCs w:val="24"/>
          <w:lang w:eastAsia="pl-PL"/>
        </w:rPr>
        <w:t xml:space="preserve">, </w:t>
      </w:r>
      <w:r w:rsidR="00A84F15">
        <w:rPr>
          <w:rFonts w:eastAsia="Times New Roman"/>
          <w:szCs w:val="24"/>
          <w:lang w:eastAsia="pl-PL"/>
        </w:rPr>
        <w:t>pedagogika i pedagogika specjalna</w:t>
      </w:r>
      <w:r w:rsidRPr="00BF1D3E">
        <w:rPr>
          <w:rFonts w:eastAsia="Times New Roman"/>
          <w:szCs w:val="24"/>
          <w:lang w:eastAsia="pl-PL"/>
        </w:rPr>
        <w:t>.</w:t>
      </w:r>
    </w:p>
    <w:p w14:paraId="05913177" w14:textId="77777777" w:rsidR="00803C30" w:rsidRDefault="00803C30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</w:p>
    <w:p w14:paraId="7BBB6447" w14:textId="2F3B008F" w:rsidR="00CA3B21" w:rsidRPr="008A6F7C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Wymiar i miejsce zatrudnienia nauczyciela, któremu zostaną powierzone zadania doradcy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D30EA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4C30C879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65EDBA" w14:textId="3F2366F0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660E2A7D" w14:textId="598CB083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D4A534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2895B85" w14:textId="0687A825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14:paraId="3A88B105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E3080A9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 xml:space="preserve">rozporządzenia Ministra Edukacji </w:t>
      </w:r>
      <w:r w:rsidR="00726CD9">
        <w:rPr>
          <w:rFonts w:eastAsia="Verdana"/>
          <w:color w:val="000000"/>
          <w:szCs w:val="24"/>
        </w:rPr>
        <w:t>i Nauki</w:t>
      </w:r>
      <w:r w:rsidR="008D1813">
        <w:rPr>
          <w:rFonts w:eastAsia="Verdana"/>
          <w:color w:val="000000"/>
          <w:szCs w:val="24"/>
        </w:rPr>
        <w:t xml:space="preserve"> z dnia </w:t>
      </w:r>
      <w:r w:rsidR="00726CD9">
        <w:rPr>
          <w:rFonts w:eastAsia="Verdana"/>
          <w:color w:val="000000"/>
          <w:szCs w:val="24"/>
        </w:rPr>
        <w:t>14</w:t>
      </w:r>
      <w:r w:rsidR="005704E1">
        <w:rPr>
          <w:rFonts w:eastAsia="Verdana"/>
          <w:color w:val="000000"/>
          <w:szCs w:val="24"/>
        </w:rPr>
        <w:t xml:space="preserve"> </w:t>
      </w:r>
      <w:r w:rsidR="00726CD9">
        <w:rPr>
          <w:rFonts w:eastAsia="Verdana"/>
          <w:color w:val="000000"/>
          <w:szCs w:val="24"/>
        </w:rPr>
        <w:t>września</w:t>
      </w:r>
      <w:r w:rsidR="001D6854">
        <w:rPr>
          <w:rFonts w:eastAsia="Verdana"/>
          <w:color w:val="000000"/>
          <w:szCs w:val="24"/>
        </w:rPr>
        <w:t xml:space="preserve"> </w:t>
      </w:r>
      <w:r w:rsidR="008D1813">
        <w:rPr>
          <w:rFonts w:eastAsia="Verdana"/>
          <w:color w:val="000000"/>
          <w:szCs w:val="24"/>
        </w:rPr>
        <w:t>20</w:t>
      </w:r>
      <w:r w:rsidR="00726CD9">
        <w:rPr>
          <w:rFonts w:eastAsia="Verdana"/>
          <w:color w:val="000000"/>
          <w:szCs w:val="24"/>
        </w:rPr>
        <w:t>23</w:t>
      </w:r>
      <w:r w:rsidR="008D1813">
        <w:rPr>
          <w:rFonts w:eastAsia="Verdana"/>
          <w:color w:val="000000"/>
          <w:szCs w:val="24"/>
        </w:rPr>
        <w:t xml:space="preserve">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3F38FA5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F6459D4" w14:textId="4769C1B4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0D0B9171" w14:textId="77777777" w:rsidR="00CD30EA" w:rsidRDefault="00CD30EA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5FC64E" w14:textId="07E8E7A6" w:rsidR="0026456D" w:rsidRPr="0026456D" w:rsidRDefault="00CA3B21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4BAA2651" w:rsidR="00CA3B21" w:rsidRPr="00CA3B21" w:rsidRDefault="005704E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27007" wp14:editId="5CD75379">
                <wp:simplePos x="0" y="0"/>
                <wp:positionH relativeFrom="page">
                  <wp:posOffset>464185</wp:posOffset>
                </wp:positionH>
                <wp:positionV relativeFrom="page">
                  <wp:posOffset>288925</wp:posOffset>
                </wp:positionV>
                <wp:extent cx="165735" cy="450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3F7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A270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2.75pt;width:13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BsA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" filled="f" stroked="f">
                <v:textbox inset="0,0,0,0">
                  <w:txbxContent>
                    <w:p w14:paraId="0167F3F7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22F27B5A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  <w:r w:rsidR="0095793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2F9C15B6" w14:textId="77777777" w:rsidR="00D02443" w:rsidRDefault="00D02443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3B847956" w14:textId="521CA2BD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129E8C4A" w:rsidR="00C153C3" w:rsidRPr="00D60638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AB3CF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564A5B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27</w:t>
      </w:r>
      <w:r w:rsidR="004C2C6A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564A5B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maja 2024</w:t>
      </w:r>
      <w:r w:rsidR="00B148A5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r.</w:t>
      </w:r>
      <w:r w:rsidR="00D60638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D60638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 się data wpływu do urzędu)</w:t>
      </w:r>
      <w:r w:rsidR="00CA3B21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;</w:t>
      </w:r>
    </w:p>
    <w:p w14:paraId="1617528F" w14:textId="77777777" w:rsidR="00CA3B21" w:rsidRPr="00CA3B21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CD30EA">
      <w:pPr>
        <w:pStyle w:val="PKTpunkt"/>
        <w:numPr>
          <w:ilvl w:val="0"/>
          <w:numId w:val="4"/>
        </w:numPr>
        <w:spacing w:line="276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5229BEAE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5530DE8" w14:textId="0FD75021" w:rsidR="00CA3B21" w:rsidRPr="00CA3B21" w:rsidRDefault="00312DB7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9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514F28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B81F4A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 w:rsidRPr="00B81F4A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7F70DF">
      <w:footerReference w:type="default" r:id="rId10"/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11A2" w14:textId="77777777" w:rsidR="00A47198" w:rsidRDefault="00A47198" w:rsidP="00236BC1">
      <w:r>
        <w:separator/>
      </w:r>
    </w:p>
  </w:endnote>
  <w:endnote w:type="continuationSeparator" w:id="0">
    <w:p w14:paraId="170EEE76" w14:textId="77777777" w:rsidR="00A47198" w:rsidRDefault="00A47198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276E" w14:textId="77777777" w:rsidR="00A47198" w:rsidRDefault="00A47198" w:rsidP="00236BC1">
      <w:r>
        <w:separator/>
      </w:r>
    </w:p>
  </w:footnote>
  <w:footnote w:type="continuationSeparator" w:id="0">
    <w:p w14:paraId="13E540FB" w14:textId="77777777" w:rsidR="00A47198" w:rsidRDefault="00A47198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C1"/>
    <w:rsid w:val="000230B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273F"/>
    <w:rsid w:val="000D47E8"/>
    <w:rsid w:val="000D53D8"/>
    <w:rsid w:val="000E1F47"/>
    <w:rsid w:val="000E39E4"/>
    <w:rsid w:val="000E3C80"/>
    <w:rsid w:val="000F1498"/>
    <w:rsid w:val="000F5CA6"/>
    <w:rsid w:val="000F6868"/>
    <w:rsid w:val="00142D89"/>
    <w:rsid w:val="00144E2F"/>
    <w:rsid w:val="00170045"/>
    <w:rsid w:val="00182966"/>
    <w:rsid w:val="00192D5E"/>
    <w:rsid w:val="00193220"/>
    <w:rsid w:val="00194F15"/>
    <w:rsid w:val="001A7745"/>
    <w:rsid w:val="001B0C35"/>
    <w:rsid w:val="001D45AB"/>
    <w:rsid w:val="001D6854"/>
    <w:rsid w:val="001E20F9"/>
    <w:rsid w:val="001F71B4"/>
    <w:rsid w:val="00225E74"/>
    <w:rsid w:val="00227C16"/>
    <w:rsid w:val="002345C4"/>
    <w:rsid w:val="00236BC1"/>
    <w:rsid w:val="00255E46"/>
    <w:rsid w:val="0026456D"/>
    <w:rsid w:val="00272938"/>
    <w:rsid w:val="002761E8"/>
    <w:rsid w:val="00276F8F"/>
    <w:rsid w:val="00291005"/>
    <w:rsid w:val="002B37D0"/>
    <w:rsid w:val="002C303B"/>
    <w:rsid w:val="002C66A8"/>
    <w:rsid w:val="002D4613"/>
    <w:rsid w:val="002E7113"/>
    <w:rsid w:val="003038A1"/>
    <w:rsid w:val="00312DB7"/>
    <w:rsid w:val="0031476E"/>
    <w:rsid w:val="0032261B"/>
    <w:rsid w:val="003532B4"/>
    <w:rsid w:val="00361A01"/>
    <w:rsid w:val="0038043E"/>
    <w:rsid w:val="003A28BB"/>
    <w:rsid w:val="003C2376"/>
    <w:rsid w:val="003D1137"/>
    <w:rsid w:val="003D2AF9"/>
    <w:rsid w:val="003D4343"/>
    <w:rsid w:val="003D4497"/>
    <w:rsid w:val="003D5FCE"/>
    <w:rsid w:val="003E7866"/>
    <w:rsid w:val="003F02A9"/>
    <w:rsid w:val="003F3D81"/>
    <w:rsid w:val="003F79A2"/>
    <w:rsid w:val="0040195A"/>
    <w:rsid w:val="0040477B"/>
    <w:rsid w:val="00424C2D"/>
    <w:rsid w:val="00436B22"/>
    <w:rsid w:val="004404EC"/>
    <w:rsid w:val="00450E92"/>
    <w:rsid w:val="00452615"/>
    <w:rsid w:val="004565FC"/>
    <w:rsid w:val="004656E3"/>
    <w:rsid w:val="00477640"/>
    <w:rsid w:val="00482E0A"/>
    <w:rsid w:val="0049266D"/>
    <w:rsid w:val="00497112"/>
    <w:rsid w:val="004A224A"/>
    <w:rsid w:val="004A3AA1"/>
    <w:rsid w:val="004A4CAC"/>
    <w:rsid w:val="004C22FE"/>
    <w:rsid w:val="004C2C6A"/>
    <w:rsid w:val="004C65E1"/>
    <w:rsid w:val="004D2349"/>
    <w:rsid w:val="004D2CC8"/>
    <w:rsid w:val="004D57D7"/>
    <w:rsid w:val="004E0C3F"/>
    <w:rsid w:val="004E140C"/>
    <w:rsid w:val="004E52F2"/>
    <w:rsid w:val="004E5B6A"/>
    <w:rsid w:val="004E74BD"/>
    <w:rsid w:val="004F41B4"/>
    <w:rsid w:val="004F4920"/>
    <w:rsid w:val="004F5C74"/>
    <w:rsid w:val="00501553"/>
    <w:rsid w:val="00505A51"/>
    <w:rsid w:val="00532542"/>
    <w:rsid w:val="00535561"/>
    <w:rsid w:val="0054005F"/>
    <w:rsid w:val="005426F3"/>
    <w:rsid w:val="00546AA4"/>
    <w:rsid w:val="00562E23"/>
    <w:rsid w:val="00563843"/>
    <w:rsid w:val="00564A5B"/>
    <w:rsid w:val="005704E1"/>
    <w:rsid w:val="00571FED"/>
    <w:rsid w:val="005760E4"/>
    <w:rsid w:val="005778C1"/>
    <w:rsid w:val="00577B69"/>
    <w:rsid w:val="00583026"/>
    <w:rsid w:val="0058578A"/>
    <w:rsid w:val="005C526A"/>
    <w:rsid w:val="005C53A9"/>
    <w:rsid w:val="005D5BDE"/>
    <w:rsid w:val="005D6A3A"/>
    <w:rsid w:val="005E6790"/>
    <w:rsid w:val="005F139A"/>
    <w:rsid w:val="006034A2"/>
    <w:rsid w:val="00604576"/>
    <w:rsid w:val="006069AE"/>
    <w:rsid w:val="00617C2A"/>
    <w:rsid w:val="006233C2"/>
    <w:rsid w:val="006237CC"/>
    <w:rsid w:val="006323D7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6F439C"/>
    <w:rsid w:val="007015A1"/>
    <w:rsid w:val="00712037"/>
    <w:rsid w:val="00712679"/>
    <w:rsid w:val="007167D5"/>
    <w:rsid w:val="00726CD9"/>
    <w:rsid w:val="00757FFE"/>
    <w:rsid w:val="00760AE7"/>
    <w:rsid w:val="00781247"/>
    <w:rsid w:val="007938D4"/>
    <w:rsid w:val="0079474F"/>
    <w:rsid w:val="007A0026"/>
    <w:rsid w:val="007A58C2"/>
    <w:rsid w:val="007B1D10"/>
    <w:rsid w:val="007B6476"/>
    <w:rsid w:val="007D07F4"/>
    <w:rsid w:val="007E7E00"/>
    <w:rsid w:val="007E7F60"/>
    <w:rsid w:val="007F0BBA"/>
    <w:rsid w:val="007F70DF"/>
    <w:rsid w:val="007F78EF"/>
    <w:rsid w:val="007F7B19"/>
    <w:rsid w:val="00800A15"/>
    <w:rsid w:val="00802913"/>
    <w:rsid w:val="00803C30"/>
    <w:rsid w:val="00811833"/>
    <w:rsid w:val="00814665"/>
    <w:rsid w:val="00815D84"/>
    <w:rsid w:val="008258E4"/>
    <w:rsid w:val="00826CD3"/>
    <w:rsid w:val="008276C7"/>
    <w:rsid w:val="00832425"/>
    <w:rsid w:val="00843D5F"/>
    <w:rsid w:val="00846326"/>
    <w:rsid w:val="00853473"/>
    <w:rsid w:val="00856E6F"/>
    <w:rsid w:val="00866ED4"/>
    <w:rsid w:val="00870B0F"/>
    <w:rsid w:val="008800BF"/>
    <w:rsid w:val="008825C7"/>
    <w:rsid w:val="00883A0D"/>
    <w:rsid w:val="00887596"/>
    <w:rsid w:val="008905CB"/>
    <w:rsid w:val="00893BF4"/>
    <w:rsid w:val="008A6F7C"/>
    <w:rsid w:val="008A7AB4"/>
    <w:rsid w:val="008A7C42"/>
    <w:rsid w:val="008B36E7"/>
    <w:rsid w:val="008B4C0B"/>
    <w:rsid w:val="008B73C7"/>
    <w:rsid w:val="008D1813"/>
    <w:rsid w:val="008D4367"/>
    <w:rsid w:val="008D5465"/>
    <w:rsid w:val="008D6715"/>
    <w:rsid w:val="008E60B4"/>
    <w:rsid w:val="008F4D1E"/>
    <w:rsid w:val="008F7681"/>
    <w:rsid w:val="009102F5"/>
    <w:rsid w:val="00910D08"/>
    <w:rsid w:val="00926119"/>
    <w:rsid w:val="0093027D"/>
    <w:rsid w:val="009343D0"/>
    <w:rsid w:val="00934771"/>
    <w:rsid w:val="009451BC"/>
    <w:rsid w:val="009557BD"/>
    <w:rsid w:val="00957935"/>
    <w:rsid w:val="00963C43"/>
    <w:rsid w:val="009649F8"/>
    <w:rsid w:val="0096777A"/>
    <w:rsid w:val="00982250"/>
    <w:rsid w:val="0099745E"/>
    <w:rsid w:val="009A76B6"/>
    <w:rsid w:val="009B747D"/>
    <w:rsid w:val="009C1199"/>
    <w:rsid w:val="009C43BC"/>
    <w:rsid w:val="009E0B81"/>
    <w:rsid w:val="009E1551"/>
    <w:rsid w:val="009E6D5B"/>
    <w:rsid w:val="009F2D71"/>
    <w:rsid w:val="009F2F3F"/>
    <w:rsid w:val="009F5A31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47198"/>
    <w:rsid w:val="00A51FBD"/>
    <w:rsid w:val="00A54F9D"/>
    <w:rsid w:val="00A64144"/>
    <w:rsid w:val="00A81D1D"/>
    <w:rsid w:val="00A84F15"/>
    <w:rsid w:val="00A91269"/>
    <w:rsid w:val="00A923F3"/>
    <w:rsid w:val="00AA114B"/>
    <w:rsid w:val="00AA26D0"/>
    <w:rsid w:val="00AA40F1"/>
    <w:rsid w:val="00AA51B7"/>
    <w:rsid w:val="00AB3CF1"/>
    <w:rsid w:val="00AC0DA4"/>
    <w:rsid w:val="00AC65B3"/>
    <w:rsid w:val="00AD0CAF"/>
    <w:rsid w:val="00AD165D"/>
    <w:rsid w:val="00AE06AC"/>
    <w:rsid w:val="00AE223B"/>
    <w:rsid w:val="00AE2612"/>
    <w:rsid w:val="00AE5F38"/>
    <w:rsid w:val="00AE7DA6"/>
    <w:rsid w:val="00AF7E98"/>
    <w:rsid w:val="00B065F5"/>
    <w:rsid w:val="00B06CE7"/>
    <w:rsid w:val="00B148A5"/>
    <w:rsid w:val="00B15D7E"/>
    <w:rsid w:val="00B23594"/>
    <w:rsid w:val="00B346E5"/>
    <w:rsid w:val="00B36ED4"/>
    <w:rsid w:val="00B43F19"/>
    <w:rsid w:val="00B55FB0"/>
    <w:rsid w:val="00B5728F"/>
    <w:rsid w:val="00B610B9"/>
    <w:rsid w:val="00B81F4A"/>
    <w:rsid w:val="00B94CE3"/>
    <w:rsid w:val="00B95B8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61294"/>
    <w:rsid w:val="00C7303B"/>
    <w:rsid w:val="00C73544"/>
    <w:rsid w:val="00C81E61"/>
    <w:rsid w:val="00C967E4"/>
    <w:rsid w:val="00CA3B21"/>
    <w:rsid w:val="00CA640B"/>
    <w:rsid w:val="00CB3D4D"/>
    <w:rsid w:val="00CC22BD"/>
    <w:rsid w:val="00CC237C"/>
    <w:rsid w:val="00CC6536"/>
    <w:rsid w:val="00CD03CB"/>
    <w:rsid w:val="00CD2D11"/>
    <w:rsid w:val="00CD30EA"/>
    <w:rsid w:val="00D01307"/>
    <w:rsid w:val="00D02443"/>
    <w:rsid w:val="00D23CFD"/>
    <w:rsid w:val="00D26768"/>
    <w:rsid w:val="00D333AF"/>
    <w:rsid w:val="00D5516A"/>
    <w:rsid w:val="00D60638"/>
    <w:rsid w:val="00D67AE4"/>
    <w:rsid w:val="00D71827"/>
    <w:rsid w:val="00D83C3D"/>
    <w:rsid w:val="00D87C07"/>
    <w:rsid w:val="00D92D85"/>
    <w:rsid w:val="00D93907"/>
    <w:rsid w:val="00D94BCC"/>
    <w:rsid w:val="00DB0627"/>
    <w:rsid w:val="00DB6112"/>
    <w:rsid w:val="00DC419A"/>
    <w:rsid w:val="00DC69E3"/>
    <w:rsid w:val="00DD3629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004C"/>
    <w:rsid w:val="00E63C3A"/>
    <w:rsid w:val="00E766DC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15D4E"/>
    <w:rsid w:val="00F220FB"/>
    <w:rsid w:val="00F2653E"/>
    <w:rsid w:val="00F30C53"/>
    <w:rsid w:val="00F32D48"/>
    <w:rsid w:val="00F32F1F"/>
    <w:rsid w:val="00F36A43"/>
    <w:rsid w:val="00F42786"/>
    <w:rsid w:val="00F45FB2"/>
    <w:rsid w:val="00F544B6"/>
    <w:rsid w:val="00F555E4"/>
    <w:rsid w:val="00F70A34"/>
    <w:rsid w:val="00F71585"/>
    <w:rsid w:val="00F7368C"/>
    <w:rsid w:val="00F83915"/>
    <w:rsid w:val="00F868BC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.rados@ko-gor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03AE-C948-4B63-AE73-DDF4E5D1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WOM default</cp:lastModifiedBy>
  <cp:revision>2</cp:revision>
  <cp:lastPrinted>2023-03-30T06:12:00Z</cp:lastPrinted>
  <dcterms:created xsi:type="dcterms:W3CDTF">2024-05-14T06:25:00Z</dcterms:created>
  <dcterms:modified xsi:type="dcterms:W3CDTF">2024-05-14T06:25:00Z</dcterms:modified>
</cp:coreProperties>
</file>