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56FC" w14:textId="77777777" w:rsidR="006247AF" w:rsidRPr="00A41116" w:rsidRDefault="006247AF" w:rsidP="001A6B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C7BDEFB" w14:textId="77777777" w:rsidR="002621E3" w:rsidRPr="00A41116" w:rsidRDefault="00724E67" w:rsidP="00262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411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</w:t>
      </w:r>
      <w:r w:rsidR="002621E3" w:rsidRPr="00A411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nr </w:t>
      </w:r>
      <w:r w:rsidR="00490A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5</w:t>
      </w:r>
    </w:p>
    <w:p w14:paraId="4726306E" w14:textId="77777777" w:rsidR="0039536D" w:rsidRPr="00A41116" w:rsidRDefault="00A23B98" w:rsidP="0039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1116">
        <w:rPr>
          <w:rFonts w:ascii="Times New Roman" w:eastAsia="Times New Roman" w:hAnsi="Times New Roman" w:cs="Times New Roman"/>
          <w:b/>
          <w:lang w:eastAsia="pl-PL"/>
        </w:rPr>
        <w:t xml:space="preserve">Umowa nr </w:t>
      </w:r>
      <w:r w:rsidR="00490A9D">
        <w:rPr>
          <w:rFonts w:ascii="Times New Roman" w:eastAsia="Times New Roman" w:hAnsi="Times New Roman" w:cs="Times New Roman"/>
          <w:b/>
          <w:lang w:eastAsia="pl-PL"/>
        </w:rPr>
        <w:t>AG.261.20.2022</w:t>
      </w:r>
      <w:r w:rsidR="00490A9D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F1CBF5C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490A9D">
        <w:rPr>
          <w:rFonts w:ascii="Times New Roman" w:eastAsia="Times New Roman" w:hAnsi="Times New Roman" w:cs="Times New Roman"/>
          <w:b/>
          <w:lang w:eastAsia="pl-PL"/>
        </w:rPr>
        <w:t>19 września 2022 r.</w:t>
      </w:r>
      <w:r w:rsidRPr="00490A9D">
        <w:rPr>
          <w:rFonts w:ascii="Times New Roman" w:eastAsia="Times New Roman" w:hAnsi="Times New Roman" w:cs="Times New Roman"/>
          <w:lang w:eastAsia="pl-PL"/>
        </w:rPr>
        <w:t xml:space="preserve"> w Gorzowie Wlkp. pomiędzy Wojewódzkim Ośrodkiem </w:t>
      </w:r>
    </w:p>
    <w:p w14:paraId="2CE5E645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Metodycznym w Gorzowie Wlkp., ul. Łokietka 23, 66-400 Gorzów Wlkp.,</w:t>
      </w:r>
    </w:p>
    <w:p w14:paraId="0ABFA13D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tel.: 95.7216-110, fax: 95.7216-112, NIP:599-10-79-671,</w:t>
      </w:r>
    </w:p>
    <w:p w14:paraId="74994F2A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zwanym dalej „Zamawiającym”, reprezentowanym przez: dyrektora Radosława Wróblewskiego</w:t>
      </w:r>
    </w:p>
    <w:p w14:paraId="387EEC54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3D25E8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a</w:t>
      </w:r>
    </w:p>
    <w:p w14:paraId="5CE43BDA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 xml:space="preserve">…………………. z siedzibą w ………………………….. ul. ………………………, </w:t>
      </w:r>
    </w:p>
    <w:p w14:paraId="3AD8FCBA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reprezentowana przez ……………………. tel.: ………………….., NIP ……………………….</w:t>
      </w:r>
    </w:p>
    <w:p w14:paraId="31643FF1" w14:textId="77777777" w:rsidR="00490A9D" w:rsidRPr="00490A9D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F5C841" w14:textId="77777777" w:rsidR="00C83A30" w:rsidRPr="00A41116" w:rsidRDefault="00490A9D" w:rsidP="0049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90A9D">
        <w:rPr>
          <w:rFonts w:ascii="Times New Roman" w:eastAsia="Times New Roman" w:hAnsi="Times New Roman" w:cs="Times New Roman"/>
          <w:lang w:eastAsia="pl-PL"/>
        </w:rPr>
        <w:t>W wyniku wyboru oferty Wykonawcy o udzielenie zamówienia publicznego o wartości mniejszej niż 130 000 zł o której mowa w art. 2 ust.1 pkt. 1 ustawy z dnia 11 września 2019 r. „Prawo zamówień publicznych” (</w:t>
      </w:r>
      <w:proofErr w:type="spellStart"/>
      <w:r w:rsidRPr="00490A9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90A9D">
        <w:rPr>
          <w:rFonts w:ascii="Times New Roman" w:eastAsia="Times New Roman" w:hAnsi="Times New Roman" w:cs="Times New Roman"/>
          <w:lang w:eastAsia="pl-PL"/>
        </w:rPr>
        <w:t xml:space="preserve">. Dz. U. z 2021 r.,  poz. 1129 z </w:t>
      </w:r>
      <w:proofErr w:type="spellStart"/>
      <w:r w:rsidRPr="00490A9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0A9D">
        <w:rPr>
          <w:rFonts w:ascii="Times New Roman" w:eastAsia="Times New Roman" w:hAnsi="Times New Roman" w:cs="Times New Roman"/>
          <w:lang w:eastAsia="pl-PL"/>
        </w:rPr>
        <w:t>. zm.) zawarto umowę następującej treści:</w:t>
      </w:r>
      <w:r w:rsidR="00203B06">
        <w:rPr>
          <w:rFonts w:ascii="Times New Roman" w:eastAsia="Times New Roman" w:hAnsi="Times New Roman" w:cs="Times New Roman"/>
          <w:iCs/>
          <w:spacing w:val="4"/>
          <w:sz w:val="18"/>
          <w:szCs w:val="18"/>
          <w:lang w:eastAsia="pl-PL"/>
        </w:rPr>
        <w:br/>
      </w:r>
    </w:p>
    <w:p w14:paraId="09105F4D" w14:textId="77777777" w:rsidR="00AA6D57" w:rsidRPr="00A41116" w:rsidRDefault="00AA6D57" w:rsidP="0020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424BFD9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6"/>
          <w:lang w:eastAsia="pl-PL"/>
        </w:rPr>
      </w:pPr>
    </w:p>
    <w:p w14:paraId="20E0CE7C" w14:textId="77777777" w:rsidR="00AA6D57" w:rsidRPr="00A41116" w:rsidRDefault="00AA6D57" w:rsidP="00DA0FC7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Przedmiotem umowy jest dostawa ma</w:t>
      </w:r>
      <w:r w:rsidR="0002462E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teriałów biurowych </w:t>
      </w:r>
      <w:r w:rsidR="001624A4" w:rsidRPr="00A41116">
        <w:rPr>
          <w:rFonts w:ascii="Times New Roman" w:eastAsia="Times New Roman" w:hAnsi="Times New Roman" w:cs="Times New Roman"/>
          <w:spacing w:val="-6"/>
          <w:lang w:eastAsia="pl-PL"/>
        </w:rPr>
        <w:t>i materiałów eksploatacyjnych do sprzętu komputerowego</w:t>
      </w:r>
      <w:r w:rsidR="00C80B49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</w:p>
    <w:p w14:paraId="6B5E3F0A" w14:textId="77777777" w:rsidR="00AA6D57" w:rsidRPr="00A41116" w:rsidRDefault="00AA6D57" w:rsidP="001624A4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Wybór sposobu składania zamówienia należy do Zamawiającego. Dostawa materiałów biurowych</w:t>
      </w:r>
      <w:r w:rsidR="001624A4" w:rsidRPr="00A41116">
        <w:rPr>
          <w:rFonts w:ascii="Times New Roman" w:eastAsia="Times New Roman" w:hAnsi="Times New Roman" w:cs="Times New Roman"/>
          <w:lang w:eastAsia="pl-PL"/>
        </w:rPr>
        <w:br/>
        <w:t xml:space="preserve"> i materiałów eksploatacyjnych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do Zamawiającego odbywać się będzie na </w:t>
      </w:r>
      <w:r w:rsidR="00DA0FC7" w:rsidRPr="00A41116">
        <w:rPr>
          <w:rFonts w:ascii="Times New Roman" w:eastAsia="Times New Roman" w:hAnsi="Times New Roman" w:cs="Times New Roman"/>
          <w:lang w:eastAsia="pl-PL"/>
        </w:rPr>
        <w:t xml:space="preserve">zgłoszenie telefoniczne </w:t>
      </w:r>
      <w:r w:rsidR="007336B7" w:rsidRPr="00A41116">
        <w:rPr>
          <w:rFonts w:ascii="Times New Roman" w:eastAsia="Times New Roman" w:hAnsi="Times New Roman" w:cs="Times New Roman"/>
          <w:lang w:eastAsia="pl-PL"/>
        </w:rPr>
        <w:t>e–</w:t>
      </w:r>
      <w:r w:rsidRPr="00A41116">
        <w:rPr>
          <w:rFonts w:ascii="Times New Roman" w:eastAsia="Times New Roman" w:hAnsi="Times New Roman" w:cs="Times New Roman"/>
          <w:lang w:eastAsia="pl-PL"/>
        </w:rPr>
        <w:t>mailem</w:t>
      </w:r>
      <w:r w:rsidR="001624A4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sukcesywnie w miarę pojawiania się potrzeb Zamawiającego. </w:t>
      </w:r>
    </w:p>
    <w:p w14:paraId="19A5543A" w14:textId="77777777" w:rsidR="00AA6D57" w:rsidRPr="00A41116" w:rsidRDefault="00AA6D57" w:rsidP="00DA0FC7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Wykonawca zobowiązuje się dostarczyć przedmiot zamówienia w ciągu </w:t>
      </w:r>
      <w:r w:rsidR="001F7EC3" w:rsidRPr="00A41116">
        <w:rPr>
          <w:rFonts w:ascii="Times New Roman" w:eastAsia="Times New Roman" w:hAnsi="Times New Roman" w:cs="Times New Roman"/>
          <w:bCs/>
          <w:lang w:eastAsia="pl-PL"/>
        </w:rPr>
        <w:t>24</w:t>
      </w:r>
      <w:r w:rsidRPr="00A41116">
        <w:rPr>
          <w:rFonts w:ascii="Times New Roman" w:eastAsia="Times New Roman" w:hAnsi="Times New Roman" w:cs="Times New Roman"/>
          <w:bCs/>
          <w:lang w:eastAsia="pl-PL"/>
        </w:rPr>
        <w:t xml:space="preserve"> godzin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na koszt wła</w:t>
      </w:r>
      <w:r w:rsidR="002C5DCB" w:rsidRPr="00A41116">
        <w:rPr>
          <w:rFonts w:ascii="Times New Roman" w:eastAsia="Times New Roman" w:hAnsi="Times New Roman" w:cs="Times New Roman"/>
          <w:lang w:eastAsia="pl-PL"/>
        </w:rPr>
        <w:t xml:space="preserve">sny do </w:t>
      </w:r>
      <w:r w:rsidR="00A23B98" w:rsidRPr="00A41116">
        <w:rPr>
          <w:rFonts w:ascii="Times New Roman" w:eastAsia="Times New Roman" w:hAnsi="Times New Roman" w:cs="Times New Roman"/>
          <w:lang w:eastAsia="pl-PL"/>
        </w:rPr>
        <w:t>miejsca wskazanego w siedzibie</w:t>
      </w:r>
      <w:r w:rsidR="002C5DCB" w:rsidRPr="00A41116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="00A23B98"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116" w:rsidRPr="00A41116">
        <w:rPr>
          <w:rFonts w:ascii="Times New Roman" w:eastAsia="Times New Roman" w:hAnsi="Times New Roman" w:cs="Times New Roman"/>
          <w:lang w:eastAsia="pl-PL"/>
        </w:rPr>
        <w:t>ul. Łokietka 23,</w:t>
      </w:r>
      <w:r w:rsidR="00A41116">
        <w:rPr>
          <w:rFonts w:ascii="Times New Roman" w:eastAsia="Times New Roman" w:hAnsi="Times New Roman" w:cs="Times New Roman"/>
          <w:lang w:eastAsia="pl-PL"/>
        </w:rPr>
        <w:t xml:space="preserve"> Gorzów Wielkopolski.</w:t>
      </w:r>
    </w:p>
    <w:p w14:paraId="769CF6A1" w14:textId="77777777" w:rsidR="00AA6D57" w:rsidRPr="00A41116" w:rsidRDefault="00AA6D57" w:rsidP="004B6D4A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A41116">
        <w:rPr>
          <w:rFonts w:ascii="Times New Roman" w:eastAsia="Times New Roman" w:hAnsi="Times New Roman" w:cs="Times New Roman"/>
          <w:spacing w:val="-4"/>
          <w:lang w:eastAsia="pl-PL"/>
        </w:rPr>
        <w:t xml:space="preserve">Termin wymiany reklamowanego towaru (braki ilościowe w dostawie, niewłaściwy asortyment, wady </w:t>
      </w:r>
      <w:r w:rsidR="004B6D4A" w:rsidRPr="00A41116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i uszkodzenia materiałów biurowych) na</w:t>
      </w:r>
      <w:r w:rsidR="00DA0FC7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towar pełnowartościowy wynosi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2 </w:t>
      </w:r>
      <w:r w:rsidR="004B6D4A" w:rsidRPr="00A41116">
        <w:rPr>
          <w:rFonts w:ascii="Times New Roman" w:eastAsia="Times New Roman" w:hAnsi="Times New Roman" w:cs="Times New Roman"/>
          <w:spacing w:val="-6"/>
          <w:lang w:eastAsia="pl-PL"/>
        </w:rPr>
        <w:t>dni od złożenia</w:t>
      </w:r>
      <w:r w:rsidR="00DB7C97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reklamacji.</w:t>
      </w:r>
    </w:p>
    <w:p w14:paraId="7EAE7C37" w14:textId="77777777" w:rsidR="00AA6D57" w:rsidRPr="00A41116" w:rsidRDefault="00AA6D57" w:rsidP="002C5DCB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Rozliczenie za dostawy poszczególnych partii materiałów następować będzie w oparciu </w:t>
      </w:r>
      <w:r w:rsidRPr="00A41116">
        <w:rPr>
          <w:rFonts w:ascii="Times New Roman" w:eastAsia="Times New Roman" w:hAnsi="Times New Roman" w:cs="Times New Roman"/>
          <w:lang w:eastAsia="pl-PL"/>
        </w:rPr>
        <w:br/>
        <w:t>o ceny jednostkowe zawarte w załączniku n</w:t>
      </w:r>
      <w:r w:rsidR="00A23B98" w:rsidRPr="00A41116">
        <w:rPr>
          <w:rFonts w:ascii="Times New Roman" w:eastAsia="Times New Roman" w:hAnsi="Times New Roman" w:cs="Times New Roman"/>
          <w:lang w:eastAsia="pl-PL"/>
        </w:rPr>
        <w:t>r</w:t>
      </w:r>
      <w:r w:rsidR="00B94251"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6748" w:rsidRPr="00A41116">
        <w:rPr>
          <w:rFonts w:ascii="Times New Roman" w:eastAsia="Times New Roman" w:hAnsi="Times New Roman" w:cs="Times New Roman"/>
          <w:lang w:eastAsia="pl-PL"/>
        </w:rPr>
        <w:t>2</w:t>
      </w:r>
      <w:r w:rsidR="00A23B98" w:rsidRPr="00A41116">
        <w:rPr>
          <w:rFonts w:ascii="Times New Roman" w:eastAsia="Times New Roman" w:hAnsi="Times New Roman" w:cs="Times New Roman"/>
          <w:lang w:eastAsia="pl-PL"/>
        </w:rPr>
        <w:t xml:space="preserve"> i w załączniku nr </w:t>
      </w:r>
      <w:r w:rsidR="00AA6748" w:rsidRPr="00A41116">
        <w:rPr>
          <w:rFonts w:ascii="Times New Roman" w:eastAsia="Times New Roman" w:hAnsi="Times New Roman" w:cs="Times New Roman"/>
          <w:lang w:eastAsia="pl-PL"/>
        </w:rPr>
        <w:t>3</w:t>
      </w:r>
      <w:r w:rsidR="00196945"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FC7" w:rsidRPr="00A41116">
        <w:rPr>
          <w:rFonts w:ascii="Times New Roman" w:eastAsia="Times New Roman" w:hAnsi="Times New Roman" w:cs="Times New Roman"/>
          <w:lang w:eastAsia="pl-PL"/>
        </w:rPr>
        <w:t>do oferty z dnia</w:t>
      </w:r>
      <w:r w:rsidR="003A634D">
        <w:rPr>
          <w:rFonts w:ascii="Times New Roman" w:eastAsia="Times New Roman" w:hAnsi="Times New Roman" w:cs="Times New Roman"/>
          <w:lang w:eastAsia="pl-PL"/>
        </w:rPr>
        <w:t xml:space="preserve"> 30 sierpnia 2021</w:t>
      </w:r>
      <w:r w:rsidR="00D16C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0356" w:rsidRPr="00A41116">
        <w:rPr>
          <w:rFonts w:ascii="Times New Roman" w:eastAsia="Times New Roman" w:hAnsi="Times New Roman" w:cs="Times New Roman"/>
          <w:lang w:eastAsia="pl-PL"/>
        </w:rPr>
        <w:t>oraz</w:t>
      </w:r>
      <w:r w:rsidR="00DA0FC7"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o faktyczną ilość dostarczonych materiałów. </w:t>
      </w:r>
    </w:p>
    <w:p w14:paraId="06E04265" w14:textId="77777777" w:rsidR="00AA6D57" w:rsidRPr="00A41116" w:rsidRDefault="00AA6D57" w:rsidP="00DA0FC7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Ilości zamawianego asortymentu przedstawione w opisie przedmiotu zamówienia są ilościami </w:t>
      </w:r>
      <w:r w:rsidRPr="00A41116">
        <w:rPr>
          <w:rFonts w:ascii="Times New Roman" w:eastAsia="Times New Roman" w:hAnsi="Times New Roman" w:cs="Times New Roman"/>
          <w:spacing w:val="-10"/>
          <w:lang w:eastAsia="pl-PL"/>
        </w:rPr>
        <w:t>szacunkowymi służącymi do skalkulowania ceny oferty i mogą ul</w:t>
      </w:r>
      <w:r w:rsidR="006B5105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ec zmianie w trakcie realizacji </w:t>
      </w:r>
      <w:r w:rsidRPr="00A41116">
        <w:rPr>
          <w:rFonts w:ascii="Times New Roman" w:eastAsia="Times New Roman" w:hAnsi="Times New Roman" w:cs="Times New Roman"/>
          <w:spacing w:val="-10"/>
          <w:lang w:eastAsia="pl-PL"/>
        </w:rPr>
        <w:t>zamówienia.</w:t>
      </w:r>
    </w:p>
    <w:p w14:paraId="645FCC45" w14:textId="77777777" w:rsidR="00AA6D57" w:rsidRPr="00A41116" w:rsidRDefault="00AA6D57" w:rsidP="00C638CA">
      <w:pPr>
        <w:numPr>
          <w:ilvl w:val="0"/>
          <w:numId w:val="2"/>
        </w:numPr>
        <w:tabs>
          <w:tab w:val="left" w:pos="-1620"/>
          <w:tab w:val="left" w:pos="-1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Ilości asortymentu są ilościami orientacyjnymi. Ostateczna ilość poszczególnych materiałów</w:t>
      </w:r>
      <w:r w:rsidR="00E56735"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1E3" w:rsidRPr="00A41116">
        <w:rPr>
          <w:rFonts w:ascii="Times New Roman" w:eastAsia="Times New Roman" w:hAnsi="Times New Roman" w:cs="Times New Roman"/>
          <w:lang w:eastAsia="pl-PL"/>
        </w:rPr>
        <w:t>biurowych i materiałów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eksploatacyjnych do komputerów będzie wynikała z faktycznego </w:t>
      </w:r>
      <w:r w:rsidR="00E56735" w:rsidRPr="00A41116">
        <w:rPr>
          <w:rFonts w:ascii="Times New Roman" w:eastAsia="Times New Roman" w:hAnsi="Times New Roman" w:cs="Times New Roman"/>
          <w:lang w:eastAsia="pl-PL"/>
        </w:rPr>
        <w:br/>
      </w:r>
      <w:r w:rsidRPr="00A41116">
        <w:rPr>
          <w:rFonts w:ascii="Times New Roman" w:eastAsia="Times New Roman" w:hAnsi="Times New Roman" w:cs="Times New Roman"/>
          <w:lang w:eastAsia="pl-PL"/>
        </w:rPr>
        <w:t>zapotrzebowania Zamawiającego</w:t>
      </w:r>
      <w:r w:rsidR="00DA0FC7" w:rsidRPr="00A41116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A41116">
        <w:rPr>
          <w:rFonts w:ascii="Times New Roman" w:eastAsia="Times New Roman" w:hAnsi="Times New Roman" w:cs="Times New Roman"/>
          <w:lang w:eastAsia="pl-PL"/>
        </w:rPr>
        <w:t>okresie obowiązywania umo</w:t>
      </w:r>
      <w:r w:rsidR="00BE76AE" w:rsidRPr="00A41116">
        <w:rPr>
          <w:rFonts w:ascii="Times New Roman" w:eastAsia="Times New Roman" w:hAnsi="Times New Roman" w:cs="Times New Roman"/>
          <w:lang w:eastAsia="pl-PL"/>
        </w:rPr>
        <w:t>wy.</w:t>
      </w:r>
    </w:p>
    <w:p w14:paraId="4A2C5A05" w14:textId="77777777" w:rsidR="00DD7E17" w:rsidRPr="00A41116" w:rsidRDefault="00DD7E17" w:rsidP="00DD7E17">
      <w:pPr>
        <w:numPr>
          <w:ilvl w:val="0"/>
          <w:numId w:val="2"/>
        </w:numPr>
        <w:tabs>
          <w:tab w:val="left" w:pos="-1620"/>
          <w:tab w:val="left" w:pos="-1260"/>
        </w:tabs>
        <w:spacing w:after="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1116">
        <w:rPr>
          <w:rFonts w:ascii="Times New Roman" w:hAnsi="Times New Roman" w:cs="Times New Roman"/>
        </w:rPr>
        <w:t>Zamawia</w:t>
      </w:r>
      <w:r w:rsidR="00231CEE" w:rsidRPr="00A41116">
        <w:rPr>
          <w:rFonts w:ascii="Times New Roman" w:hAnsi="Times New Roman" w:cs="Times New Roman"/>
        </w:rPr>
        <w:t>jący wymaga oferowania materiałów eksploatacyjnych do komputerów</w:t>
      </w:r>
      <w:r w:rsidRPr="00A41116">
        <w:rPr>
          <w:rFonts w:ascii="Times New Roman" w:hAnsi="Times New Roman" w:cs="Times New Roman"/>
        </w:rPr>
        <w:t xml:space="preserve"> oryginalnych tzn. wyprodukowanych przez producenta urządzeń, do którego dany materiał jest przeznaczony. Dopuszcza się materiały eksploatacyjne do komputerów wyprodukowane z wykorzystaniem gotowych elementów pochodzących z użytych wkładów.</w:t>
      </w:r>
    </w:p>
    <w:p w14:paraId="22863B53" w14:textId="77777777" w:rsidR="009D428E" w:rsidRPr="00A41116" w:rsidRDefault="009D428E" w:rsidP="009D428E">
      <w:pPr>
        <w:tabs>
          <w:tab w:val="left" w:pos="-1620"/>
          <w:tab w:val="left" w:pos="-1260"/>
        </w:tabs>
        <w:spacing w:after="40" w:line="240" w:lineRule="auto"/>
        <w:ind w:left="284"/>
        <w:jc w:val="both"/>
        <w:rPr>
          <w:rFonts w:ascii="Times New Roman" w:hAnsi="Times New Roman" w:cs="Times New Roman"/>
          <w:sz w:val="12"/>
          <w:szCs w:val="16"/>
        </w:rPr>
      </w:pPr>
    </w:p>
    <w:p w14:paraId="129E99E6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6982CF9D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6"/>
          <w:lang w:eastAsia="pl-PL"/>
        </w:rPr>
      </w:pPr>
    </w:p>
    <w:p w14:paraId="5A63A9AD" w14:textId="77777777" w:rsidR="00AA6D57" w:rsidRPr="00A41116" w:rsidRDefault="00AA6D57" w:rsidP="00EB3A7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lang w:eastAsia="pl-PL"/>
        </w:rPr>
        <w:t xml:space="preserve">Wartość </w:t>
      </w:r>
      <w:r w:rsidR="00A5322B" w:rsidRPr="00A41116">
        <w:rPr>
          <w:rFonts w:ascii="Times New Roman" w:eastAsia="Times New Roman" w:hAnsi="Times New Roman" w:cs="Times New Roman"/>
          <w:bCs/>
          <w:lang w:eastAsia="pl-PL"/>
        </w:rPr>
        <w:t>umowy netto</w:t>
      </w:r>
      <w:r w:rsidR="008C6218" w:rsidRPr="00A411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6748" w:rsidRPr="00A41116">
        <w:rPr>
          <w:rFonts w:ascii="Times New Roman" w:eastAsia="Times New Roman" w:hAnsi="Times New Roman" w:cs="Times New Roman"/>
          <w:bCs/>
          <w:lang w:eastAsia="pl-PL"/>
        </w:rPr>
        <w:t>wynosi:</w:t>
      </w:r>
      <w:r w:rsidR="00490A9D">
        <w:rPr>
          <w:rFonts w:ascii="Times New Roman" w:eastAsia="Times New Roman" w:hAnsi="Times New Roman" w:cs="Times New Roman"/>
          <w:bCs/>
          <w:lang w:eastAsia="pl-PL"/>
        </w:rPr>
        <w:t>…………………………….</w:t>
      </w:r>
    </w:p>
    <w:p w14:paraId="3C71446A" w14:textId="77777777" w:rsidR="008C6218" w:rsidRPr="00A41116" w:rsidRDefault="001C0392" w:rsidP="008C62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lang w:eastAsia="pl-PL"/>
        </w:rPr>
        <w:t xml:space="preserve">podatek VAT (23 %) </w:t>
      </w:r>
      <w:r w:rsidR="009E7A4D">
        <w:rPr>
          <w:rFonts w:ascii="Times New Roman" w:eastAsia="Times New Roman" w:hAnsi="Times New Roman" w:cs="Times New Roman"/>
          <w:bCs/>
          <w:lang w:eastAsia="pl-PL"/>
        </w:rPr>
        <w:t>:</w:t>
      </w:r>
      <w:r w:rsidRPr="00A411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90A9D">
        <w:rPr>
          <w:rFonts w:ascii="Times New Roman" w:eastAsia="Times New Roman" w:hAnsi="Times New Roman" w:cs="Times New Roman"/>
          <w:bCs/>
          <w:lang w:eastAsia="pl-PL"/>
        </w:rPr>
        <w:t>…………………………………….</w:t>
      </w:r>
    </w:p>
    <w:p w14:paraId="605A65EE" w14:textId="77777777" w:rsidR="008C6218" w:rsidRPr="00A41116" w:rsidRDefault="00EB2D51" w:rsidP="009249E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spacing w:val="-4"/>
          <w:lang w:eastAsia="pl-PL"/>
        </w:rPr>
        <w:t>w</w:t>
      </w:r>
      <w:r w:rsidR="008C6218" w:rsidRPr="00A41116">
        <w:rPr>
          <w:rFonts w:ascii="Times New Roman" w:eastAsia="Times New Roman" w:hAnsi="Times New Roman" w:cs="Times New Roman"/>
          <w:bCs/>
          <w:spacing w:val="-4"/>
          <w:lang w:eastAsia="pl-PL"/>
        </w:rPr>
        <w:t>artoś</w:t>
      </w:r>
      <w:r w:rsidR="009249E7" w:rsidRPr="00A41116">
        <w:rPr>
          <w:rFonts w:ascii="Times New Roman" w:eastAsia="Times New Roman" w:hAnsi="Times New Roman" w:cs="Times New Roman"/>
          <w:bCs/>
          <w:spacing w:val="-4"/>
          <w:lang w:eastAsia="pl-PL"/>
        </w:rPr>
        <w:t>ć umowy brutto</w:t>
      </w:r>
      <w:r w:rsidR="00AA6748" w:rsidRPr="00A41116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wynosi:</w:t>
      </w:r>
      <w:r w:rsidR="00802326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</w:t>
      </w:r>
      <w:r w:rsidR="003740BB">
        <w:rPr>
          <w:rFonts w:ascii="Times New Roman" w:eastAsia="Times New Roman" w:hAnsi="Times New Roman" w:cs="Times New Roman"/>
          <w:bCs/>
          <w:spacing w:val="-4"/>
          <w:lang w:eastAsia="pl-PL"/>
        </w:rPr>
        <w:t>(słownie:</w:t>
      </w:r>
      <w:r w:rsidR="00490A9D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…………………………………………………………………………………………………………</w:t>
      </w:r>
      <w:r w:rsidR="008C6218" w:rsidRPr="00A41116">
        <w:rPr>
          <w:rFonts w:ascii="Times New Roman" w:eastAsia="Times New Roman" w:hAnsi="Times New Roman" w:cs="Times New Roman"/>
          <w:bCs/>
          <w:spacing w:val="-4"/>
          <w:lang w:eastAsia="pl-PL"/>
        </w:rPr>
        <w:t>).</w:t>
      </w:r>
    </w:p>
    <w:p w14:paraId="070549FC" w14:textId="77777777" w:rsidR="009C7298" w:rsidRPr="00A41116" w:rsidRDefault="00DC04BF" w:rsidP="009C729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lang w:eastAsia="pl-PL"/>
        </w:rPr>
        <w:t>Zamawiający zastrzega, iż wartość umowy może ulec zmianie.</w:t>
      </w:r>
    </w:p>
    <w:p w14:paraId="70F3F8F3" w14:textId="77777777" w:rsidR="00A23B98" w:rsidRPr="00A41116" w:rsidRDefault="00A23B98" w:rsidP="00A23B9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AA26927" w14:textId="77777777" w:rsidR="00AA6D57" w:rsidRPr="00A41116" w:rsidRDefault="00AA6D57" w:rsidP="00AA6D57">
      <w:pPr>
        <w:tabs>
          <w:tab w:val="left" w:pos="368"/>
          <w:tab w:val="center" w:pos="4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23A8E625" w14:textId="77777777" w:rsidR="00AA6D57" w:rsidRPr="00A41116" w:rsidRDefault="00AA6D57" w:rsidP="00AA6D57">
      <w:pPr>
        <w:tabs>
          <w:tab w:val="left" w:pos="368"/>
          <w:tab w:val="center" w:pos="469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2"/>
          <w:lang w:eastAsia="pl-PL"/>
        </w:rPr>
      </w:pPr>
    </w:p>
    <w:p w14:paraId="2191DF47" w14:textId="77777777" w:rsidR="00AA6D57" w:rsidRPr="00A41116" w:rsidRDefault="00AA6D57" w:rsidP="00C638CA">
      <w:pPr>
        <w:numPr>
          <w:ilvl w:val="0"/>
          <w:numId w:val="4"/>
        </w:numPr>
        <w:tabs>
          <w:tab w:val="left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Zapłata za dostarczony towar nastąpi każdorazowo przele</w:t>
      </w:r>
      <w:r w:rsidR="008D3CF3" w:rsidRPr="00A41116">
        <w:rPr>
          <w:rFonts w:ascii="Times New Roman" w:eastAsia="Times New Roman" w:hAnsi="Times New Roman" w:cs="Times New Roman"/>
          <w:lang w:eastAsia="pl-PL"/>
        </w:rPr>
        <w:t xml:space="preserve">wem na konto Wykonawcy w ciągu </w:t>
      </w:r>
      <w:r w:rsidR="008D3CF3" w:rsidRPr="00A41116">
        <w:rPr>
          <w:rFonts w:ascii="Times New Roman" w:eastAsia="Times New Roman" w:hAnsi="Times New Roman" w:cs="Times New Roman"/>
          <w:lang w:eastAsia="pl-PL"/>
        </w:rPr>
        <w:br/>
      </w:r>
      <w:r w:rsidRPr="00A41116">
        <w:rPr>
          <w:rFonts w:ascii="Times New Roman" w:eastAsia="Times New Roman" w:hAnsi="Times New Roman" w:cs="Times New Roman"/>
          <w:bCs/>
          <w:lang w:eastAsia="pl-PL"/>
        </w:rPr>
        <w:t>30 dni</w:t>
      </w: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lang w:eastAsia="pl-PL"/>
        </w:rPr>
        <w:t>od dnia otrzymania przez Zamawiającego faktury VAT.</w:t>
      </w:r>
    </w:p>
    <w:p w14:paraId="742F655B" w14:textId="77777777" w:rsidR="00AA6D57" w:rsidRPr="00A41116" w:rsidRDefault="00AA6D57" w:rsidP="003B742A">
      <w:pPr>
        <w:numPr>
          <w:ilvl w:val="0"/>
          <w:numId w:val="4"/>
        </w:numPr>
        <w:tabs>
          <w:tab w:val="left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Za datę zapłaty strony przyjmują dzień, w którym Zamawiający wydał swojemu bankowi polecenie przelewu na konto Wykonawcy.</w:t>
      </w:r>
    </w:p>
    <w:p w14:paraId="59504799" w14:textId="77777777" w:rsidR="00AA6D57" w:rsidRPr="00A41116" w:rsidRDefault="00AA6D57" w:rsidP="00CE1ECF">
      <w:pPr>
        <w:numPr>
          <w:ilvl w:val="0"/>
          <w:numId w:val="4"/>
        </w:numPr>
        <w:tabs>
          <w:tab w:val="left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spacing w:val="-6"/>
          <w:lang w:eastAsia="pl-PL"/>
        </w:rPr>
        <w:lastRenderedPageBreak/>
        <w:t>Zamawiający oświadcza, że jest płatnikiem pod</w:t>
      </w:r>
      <w:r w:rsidR="0045399A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atku VAT i upoważnia Wykonawcę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do wystawienia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faktury bez podpisu odbiorcy.</w:t>
      </w:r>
    </w:p>
    <w:p w14:paraId="77D79604" w14:textId="77777777" w:rsidR="00A365E3" w:rsidRPr="00A41116" w:rsidRDefault="00A365E3" w:rsidP="00AA6D57">
      <w:pPr>
        <w:tabs>
          <w:tab w:val="left" w:pos="374"/>
          <w:tab w:val="left" w:pos="709"/>
        </w:tabs>
        <w:spacing w:after="4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A304B3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1CF81A93" w14:textId="77777777" w:rsidR="00AA6D57" w:rsidRPr="00A41116" w:rsidRDefault="0045399A" w:rsidP="00AA6D57">
      <w:pPr>
        <w:tabs>
          <w:tab w:val="left" w:pos="24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sz w:val="12"/>
          <w:szCs w:val="16"/>
          <w:lang w:eastAsia="pl-PL"/>
        </w:rPr>
        <w:br/>
      </w:r>
      <w:r w:rsidR="00AA6D57" w:rsidRPr="00A41116">
        <w:rPr>
          <w:rFonts w:ascii="Times New Roman" w:eastAsia="Times New Roman" w:hAnsi="Times New Roman" w:cs="Times New Roman"/>
          <w:lang w:eastAsia="pl-PL"/>
        </w:rPr>
        <w:t xml:space="preserve">Wykonawca na dostarczony </w:t>
      </w:r>
      <w:r w:rsidR="00C43E3E" w:rsidRPr="00A41116">
        <w:rPr>
          <w:rFonts w:ascii="Times New Roman" w:eastAsia="Times New Roman" w:hAnsi="Times New Roman" w:cs="Times New Roman"/>
          <w:lang w:eastAsia="pl-PL"/>
        </w:rPr>
        <w:t>przedmiot zamówienia udziela 12–</w:t>
      </w:r>
      <w:r w:rsidR="00AA6D57" w:rsidRPr="00A41116">
        <w:rPr>
          <w:rFonts w:ascii="Times New Roman" w:eastAsia="Times New Roman" w:hAnsi="Times New Roman" w:cs="Times New Roman"/>
          <w:lang w:eastAsia="pl-PL"/>
        </w:rPr>
        <w:t>miesięcznej gwarancji.</w:t>
      </w:r>
      <w:r w:rsidR="00AA6D57" w:rsidRPr="00A411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520412E" w14:textId="77777777" w:rsidR="00AA6D57" w:rsidRPr="00A41116" w:rsidRDefault="00AA6D57" w:rsidP="00AA6D57">
      <w:pPr>
        <w:tabs>
          <w:tab w:val="left" w:pos="24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171825C" w14:textId="77777777" w:rsidR="00AA6D57" w:rsidRPr="00A41116" w:rsidRDefault="00AA6D57" w:rsidP="00AA6D57">
      <w:pPr>
        <w:tabs>
          <w:tab w:val="num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2AA2FEFB" w14:textId="77777777" w:rsidR="00AA6D57" w:rsidRPr="00A41116" w:rsidRDefault="00AA6D57" w:rsidP="00AA6D57">
      <w:pPr>
        <w:tabs>
          <w:tab w:val="num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14:paraId="4A1CAAE4" w14:textId="77777777" w:rsidR="00AA6D57" w:rsidRPr="00A41116" w:rsidRDefault="00AA6D57" w:rsidP="00D734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Cs/>
          <w:lang w:eastAsia="pl-PL"/>
        </w:rPr>
        <w:t>Wykonawca zapłaci Zamawiającemu karę umowną:</w:t>
      </w:r>
    </w:p>
    <w:p w14:paraId="48D4C026" w14:textId="77777777" w:rsidR="00AA6D57" w:rsidRPr="00A41116" w:rsidRDefault="00AA6D57" w:rsidP="00656D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a) za odstąpienie od umowy przez Zamawiającego z winy W</w:t>
      </w:r>
      <w:r w:rsidR="00C43E3E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ykonawcy w wysokości 10 %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wartości </w:t>
      </w:r>
      <w:r w:rsidR="0091268C" w:rsidRPr="00A41116">
        <w:rPr>
          <w:rFonts w:ascii="Times New Roman" w:eastAsia="Times New Roman" w:hAnsi="Times New Roman" w:cs="Times New Roman"/>
          <w:spacing w:val="-6"/>
          <w:lang w:eastAsia="pl-PL"/>
        </w:rPr>
        <w:br/>
        <w:t xml:space="preserve">    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brutto</w:t>
      </w:r>
      <w:r w:rsidR="00656D26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umowy określonej w </w:t>
      </w:r>
      <w:r w:rsidR="0091268C" w:rsidRPr="00A41116">
        <w:rPr>
          <w:rFonts w:ascii="Times New Roman" w:eastAsia="Times New Roman" w:hAnsi="Times New Roman" w:cs="Times New Roman"/>
          <w:bCs/>
          <w:lang w:eastAsia="pl-PL"/>
        </w:rPr>
        <w:t>§ 2</w:t>
      </w:r>
      <w:r w:rsidRPr="00A4111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24DC4B0C" w14:textId="77777777" w:rsidR="00AA6D57" w:rsidRPr="00A41116" w:rsidRDefault="00AA6D57" w:rsidP="00656D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b) </w:t>
      </w:r>
      <w:r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za zwłokę w dostarczeniu </w:t>
      </w:r>
      <w:r w:rsidR="00656D26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spacing w:val="-10"/>
          <w:lang w:eastAsia="pl-PL"/>
        </w:rPr>
        <w:t>zamówionego przedmiotu umowy</w:t>
      </w:r>
      <w:r w:rsidR="00C43E3E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 w wysokości 0,2 %</w:t>
      </w:r>
      <w:r w:rsidR="0091268C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 </w:t>
      </w:r>
      <w:r w:rsidR="00C43E3E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wartości </w:t>
      </w:r>
      <w:r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umowy </w:t>
      </w:r>
      <w:r w:rsidR="0091268C" w:rsidRPr="00A41116">
        <w:rPr>
          <w:rFonts w:ascii="Times New Roman" w:eastAsia="Times New Roman" w:hAnsi="Times New Roman" w:cs="Times New Roman"/>
          <w:spacing w:val="-10"/>
          <w:lang w:eastAsia="pl-PL"/>
        </w:rPr>
        <w:br/>
        <w:t xml:space="preserve">     </w:t>
      </w:r>
      <w:r w:rsidR="00EF7FEF" w:rsidRPr="00A41116">
        <w:rPr>
          <w:rFonts w:ascii="Times New Roman" w:eastAsia="Times New Roman" w:hAnsi="Times New Roman" w:cs="Times New Roman"/>
          <w:spacing w:val="-10"/>
          <w:lang w:eastAsia="pl-PL"/>
        </w:rPr>
        <w:t>brutto</w:t>
      </w:r>
      <w:r w:rsidR="00656D26" w:rsidRPr="00A41116">
        <w:rPr>
          <w:rFonts w:ascii="Times New Roman" w:eastAsia="Times New Roman" w:hAnsi="Times New Roman" w:cs="Times New Roman"/>
          <w:spacing w:val="-10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określonej w </w:t>
      </w:r>
      <w:r w:rsidR="0091268C" w:rsidRPr="00A41116">
        <w:rPr>
          <w:rFonts w:ascii="Times New Roman" w:eastAsia="Times New Roman" w:hAnsi="Times New Roman" w:cs="Times New Roman"/>
          <w:bCs/>
          <w:lang w:eastAsia="pl-PL"/>
        </w:rPr>
        <w:t>§ 2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za każdy dzień zwłoki.</w:t>
      </w:r>
    </w:p>
    <w:p w14:paraId="3237CBA6" w14:textId="77777777" w:rsidR="00AA6D57" w:rsidRPr="00A41116" w:rsidRDefault="00AA6D57" w:rsidP="00D7348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A41116">
        <w:rPr>
          <w:rFonts w:ascii="Times New Roman" w:eastAsia="Times New Roman" w:hAnsi="Times New Roman" w:cs="Times New Roman"/>
          <w:lang w:eastAsia="pl-PL"/>
        </w:rPr>
        <w:br/>
        <w:t xml:space="preserve">      w interesie publicznym, czego nie można było przewidzieć w chwili zawarcia umowy, </w:t>
      </w:r>
      <w:r w:rsidRPr="00A41116">
        <w:rPr>
          <w:rFonts w:ascii="Times New Roman" w:eastAsia="Times New Roman" w:hAnsi="Times New Roman" w:cs="Times New Roman"/>
          <w:lang w:eastAsia="pl-PL"/>
        </w:rPr>
        <w:br/>
        <w:t xml:space="preserve">      Zamawiający może odstąpić od umowy w terminie 30 dni od powzięcia wiadomości o tych </w:t>
      </w:r>
      <w:r w:rsidRPr="00A41116">
        <w:rPr>
          <w:rFonts w:ascii="Times New Roman" w:eastAsia="Times New Roman" w:hAnsi="Times New Roman" w:cs="Times New Roman"/>
          <w:lang w:eastAsia="pl-PL"/>
        </w:rPr>
        <w:br/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    </w:t>
      </w:r>
      <w:r w:rsidR="00F4118D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okolicznościach. W takim przypadku Wykonawca może żądać</w:t>
      </w:r>
      <w:r w:rsidR="00F4118D" w:rsidRPr="00A41116">
        <w:rPr>
          <w:rFonts w:ascii="Times New Roman" w:eastAsia="Times New Roman" w:hAnsi="Times New Roman" w:cs="Times New Roman"/>
          <w:spacing w:val="-6"/>
          <w:lang w:eastAsia="pl-PL"/>
        </w:rPr>
        <w:t xml:space="preserve"> wyłącznie wynagrodzenia </w:t>
      </w:r>
      <w:r w:rsidRPr="00A41116">
        <w:rPr>
          <w:rFonts w:ascii="Times New Roman" w:eastAsia="Times New Roman" w:hAnsi="Times New Roman" w:cs="Times New Roman"/>
          <w:spacing w:val="-6"/>
          <w:lang w:eastAsia="pl-PL"/>
        </w:rPr>
        <w:t>należnego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65E3" w:rsidRPr="00A41116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z tytułu wykonania części umowy. </w:t>
      </w:r>
    </w:p>
    <w:p w14:paraId="218C734D" w14:textId="77777777" w:rsidR="00AA6D57" w:rsidRPr="00A41116" w:rsidRDefault="00AA6D57" w:rsidP="00AA6D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301C34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64B6B873" w14:textId="77777777" w:rsidR="00AA6D57" w:rsidRPr="00A41116" w:rsidRDefault="00AA6D57" w:rsidP="00AA6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14:paraId="50CF1182" w14:textId="77777777" w:rsidR="00AA6D57" w:rsidRPr="00A41116" w:rsidRDefault="00AA6D57" w:rsidP="00037A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Zmiany niniejszej umowy wymagają formy pisemnej pod rygorem nieważności.</w:t>
      </w:r>
    </w:p>
    <w:p w14:paraId="32DF7A20" w14:textId="77777777" w:rsidR="00AA6D57" w:rsidRPr="00A41116" w:rsidRDefault="00AA6D57" w:rsidP="00037A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Zakazuje się zmian postanowień zawartej umowy oraz wprowadzenia nowych postanowień </w:t>
      </w:r>
      <w:r w:rsidR="00F4118D" w:rsidRPr="00A41116">
        <w:rPr>
          <w:rFonts w:ascii="Times New Roman" w:eastAsia="Times New Roman" w:hAnsi="Times New Roman" w:cs="Times New Roman"/>
          <w:lang w:eastAsia="pl-PL"/>
        </w:rPr>
        <w:br/>
        <w:t>do umowy niekorzystnych dla kupującego, jeżeli przy ich uwzględnieniu należałoby zmienić</w:t>
      </w:r>
      <w:r w:rsidR="00F4118D" w:rsidRPr="00A41116">
        <w:rPr>
          <w:rFonts w:ascii="Times New Roman" w:eastAsia="Times New Roman" w:hAnsi="Times New Roman" w:cs="Times New Roman"/>
          <w:lang w:eastAsia="pl-PL"/>
        </w:rPr>
        <w:br/>
        <w:t xml:space="preserve">treść oferty, na podstawie której dokonano wyboru oferenta, chyba że konieczność wprowadzenia </w:t>
      </w:r>
      <w:r w:rsidR="00F4118D" w:rsidRPr="00A41116">
        <w:rPr>
          <w:rFonts w:ascii="Times New Roman" w:eastAsia="Times New Roman" w:hAnsi="Times New Roman" w:cs="Times New Roman"/>
          <w:spacing w:val="-4"/>
          <w:lang w:eastAsia="pl-PL"/>
        </w:rPr>
        <w:t>takich zmian wynika z okoliczności, których nie można było przewidzieć w chwili zawarcia umowy.</w:t>
      </w:r>
      <w:r w:rsidRPr="00A41116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425CE58E" w14:textId="77777777" w:rsidR="00AA6D57" w:rsidRPr="00A41116" w:rsidRDefault="00AA6D57" w:rsidP="00AA6D57">
      <w:pPr>
        <w:spacing w:after="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DF60D1" w14:textId="77777777" w:rsidR="00AA6D57" w:rsidRPr="00A41116" w:rsidRDefault="00AA6D57" w:rsidP="00AA6D57">
      <w:pPr>
        <w:tabs>
          <w:tab w:val="num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1491D871" w14:textId="77777777" w:rsidR="005D7AC8" w:rsidRPr="00A41116" w:rsidRDefault="005D7AC8" w:rsidP="005D7AC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14:paraId="3A292877" w14:textId="77777777" w:rsidR="00AA6D57" w:rsidRPr="00A41116" w:rsidRDefault="00AA6D57" w:rsidP="005912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 xml:space="preserve">Umowa zostaje zawarta na czas określony </w:t>
      </w:r>
      <w:r w:rsidR="00490A9D">
        <w:rPr>
          <w:rFonts w:ascii="Times New Roman" w:hAnsi="Times New Roman"/>
          <w:b/>
          <w:sz w:val="20"/>
          <w:szCs w:val="20"/>
        </w:rPr>
        <w:t>19</w:t>
      </w:r>
      <w:r w:rsidR="00490A9D" w:rsidRPr="00977791">
        <w:rPr>
          <w:rFonts w:ascii="Times New Roman" w:hAnsi="Times New Roman"/>
          <w:b/>
          <w:sz w:val="20"/>
          <w:szCs w:val="20"/>
        </w:rPr>
        <w:t xml:space="preserve"> września 202</w:t>
      </w:r>
      <w:r w:rsidR="00490A9D">
        <w:rPr>
          <w:rFonts w:ascii="Times New Roman" w:hAnsi="Times New Roman"/>
          <w:b/>
          <w:sz w:val="20"/>
          <w:szCs w:val="20"/>
        </w:rPr>
        <w:t>2</w:t>
      </w:r>
      <w:r w:rsidR="00490A9D" w:rsidRPr="00977791">
        <w:rPr>
          <w:rFonts w:ascii="Times New Roman" w:hAnsi="Times New Roman"/>
          <w:b/>
          <w:sz w:val="20"/>
          <w:szCs w:val="20"/>
        </w:rPr>
        <w:t xml:space="preserve"> r. do 31 sierpnia 202</w:t>
      </w:r>
      <w:r w:rsidR="00490A9D">
        <w:rPr>
          <w:rFonts w:ascii="Times New Roman" w:hAnsi="Times New Roman"/>
          <w:b/>
          <w:sz w:val="20"/>
          <w:szCs w:val="20"/>
        </w:rPr>
        <w:t>3</w:t>
      </w:r>
      <w:r w:rsidR="00490A9D" w:rsidRPr="00977791">
        <w:rPr>
          <w:rFonts w:ascii="Times New Roman" w:hAnsi="Times New Roman"/>
          <w:b/>
          <w:sz w:val="20"/>
          <w:szCs w:val="20"/>
        </w:rPr>
        <w:t xml:space="preserve"> r.</w:t>
      </w:r>
    </w:p>
    <w:p w14:paraId="58023229" w14:textId="77777777" w:rsidR="00AA6D57" w:rsidRPr="00A41116" w:rsidRDefault="00AA6D57" w:rsidP="00AA6D57">
      <w:p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B37A4" w14:textId="77777777" w:rsidR="00AA6D57" w:rsidRPr="00A41116" w:rsidRDefault="00AA6D57" w:rsidP="00AA6D57">
      <w:pPr>
        <w:tabs>
          <w:tab w:val="num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4BA28C3C" w14:textId="77777777" w:rsidR="00D10118" w:rsidRPr="00A41116" w:rsidRDefault="00D10118" w:rsidP="00D10118">
      <w:pPr>
        <w:tabs>
          <w:tab w:val="left" w:pos="525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2"/>
          <w:lang w:eastAsia="pl-PL"/>
        </w:rPr>
      </w:pPr>
    </w:p>
    <w:p w14:paraId="35EAA4BA" w14:textId="77777777" w:rsidR="00AA6D57" w:rsidRPr="00A41116" w:rsidRDefault="00AA6D57" w:rsidP="00D10118">
      <w:pPr>
        <w:tabs>
          <w:tab w:val="left" w:pos="52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W sprawach nieunormowanych umową zastosowanie mają przepisy Kode</w:t>
      </w:r>
      <w:r w:rsidR="00D10118" w:rsidRPr="00A41116">
        <w:rPr>
          <w:rFonts w:ascii="Times New Roman" w:eastAsia="Times New Roman" w:hAnsi="Times New Roman" w:cs="Times New Roman"/>
          <w:lang w:eastAsia="pl-PL"/>
        </w:rPr>
        <w:t xml:space="preserve">ksu Cywilnego oraz </w:t>
      </w:r>
      <w:r w:rsidRPr="00A41116">
        <w:rPr>
          <w:rFonts w:ascii="Times New Roman" w:eastAsia="Times New Roman" w:hAnsi="Times New Roman" w:cs="Times New Roman"/>
          <w:lang w:eastAsia="pl-PL"/>
        </w:rPr>
        <w:t>ustawa „Prawo zamówień publicznych”.</w:t>
      </w:r>
    </w:p>
    <w:p w14:paraId="05BE3FA0" w14:textId="77777777" w:rsidR="00AA6D57" w:rsidRPr="00A41116" w:rsidRDefault="00AA6D57" w:rsidP="00AA6D57">
      <w:pPr>
        <w:tabs>
          <w:tab w:val="left" w:pos="525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9B9E9C" w14:textId="77777777" w:rsidR="00AA6D57" w:rsidRPr="00A41116" w:rsidRDefault="00AA6D57" w:rsidP="00AA6D57">
      <w:pPr>
        <w:tabs>
          <w:tab w:val="num" w:pos="-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6320BD6E" w14:textId="77777777" w:rsidR="00B954BB" w:rsidRPr="00A41116" w:rsidRDefault="00B954BB" w:rsidP="00AA6D57">
      <w:pPr>
        <w:tabs>
          <w:tab w:val="num" w:pos="-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A10216A" w14:textId="77777777" w:rsidR="00B954BB" w:rsidRPr="00A41116" w:rsidRDefault="00B954BB" w:rsidP="00B954BB">
      <w:pPr>
        <w:tabs>
          <w:tab w:val="left" w:pos="52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14:paraId="57DED465" w14:textId="77777777" w:rsidR="00B954BB" w:rsidRPr="00A41116" w:rsidRDefault="00B954BB" w:rsidP="00B954BB">
      <w:pPr>
        <w:tabs>
          <w:tab w:val="left" w:pos="52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lang w:eastAsia="pl-PL"/>
        </w:rPr>
      </w:pPr>
    </w:p>
    <w:p w14:paraId="1A870E52" w14:textId="77777777" w:rsidR="000108C8" w:rsidRPr="00A41116" w:rsidRDefault="000108C8" w:rsidP="00B954BB">
      <w:pPr>
        <w:tabs>
          <w:tab w:val="num" w:pos="-187"/>
        </w:tabs>
        <w:spacing w:after="40" w:line="240" w:lineRule="auto"/>
        <w:jc w:val="center"/>
        <w:rPr>
          <w:rFonts w:ascii="Times New Roman" w:eastAsia="Times New Roman" w:hAnsi="Times New Roman" w:cs="Times New Roman"/>
          <w:bCs/>
          <w:szCs w:val="12"/>
          <w:lang w:eastAsia="pl-PL"/>
        </w:rPr>
      </w:pPr>
    </w:p>
    <w:p w14:paraId="4A3D1B48" w14:textId="77777777" w:rsidR="00AA6D57" w:rsidRPr="00A41116" w:rsidRDefault="00AA6D57" w:rsidP="00BD712D">
      <w:pPr>
        <w:tabs>
          <w:tab w:val="num" w:pos="-187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A41116">
        <w:rPr>
          <w:rFonts w:ascii="Times New Roman" w:eastAsia="Times New Roman" w:hAnsi="Times New Roman" w:cs="Times New Roman"/>
          <w:i/>
          <w:sz w:val="18"/>
          <w:lang w:eastAsia="pl-PL"/>
        </w:rPr>
        <w:t>Załącznikami stanowiącymi integralną część umowy są:</w:t>
      </w:r>
    </w:p>
    <w:p w14:paraId="254C7B8A" w14:textId="77777777" w:rsidR="00AA6D57" w:rsidRPr="00A41116" w:rsidRDefault="005A1E96" w:rsidP="00BD712D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A41116">
        <w:rPr>
          <w:rFonts w:ascii="Times New Roman" w:eastAsia="Times New Roman" w:hAnsi="Times New Roman" w:cs="Times New Roman"/>
          <w:i/>
          <w:sz w:val="18"/>
          <w:lang w:eastAsia="pl-PL"/>
        </w:rPr>
        <w:t>O</w:t>
      </w:r>
      <w:r w:rsidR="009C0A80">
        <w:rPr>
          <w:rFonts w:ascii="Times New Roman" w:eastAsia="Times New Roman" w:hAnsi="Times New Roman" w:cs="Times New Roman"/>
          <w:i/>
          <w:sz w:val="18"/>
          <w:lang w:eastAsia="pl-PL"/>
        </w:rPr>
        <w:t>świadczenie o spełnieniu wymagań</w:t>
      </w:r>
    </w:p>
    <w:p w14:paraId="022C2392" w14:textId="77777777" w:rsidR="00AA6D57" w:rsidRPr="00A41116" w:rsidRDefault="00AA6D57" w:rsidP="00BD712D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A41116">
        <w:rPr>
          <w:rFonts w:ascii="Times New Roman" w:eastAsia="Times New Roman" w:hAnsi="Times New Roman" w:cs="Times New Roman"/>
          <w:i/>
          <w:sz w:val="18"/>
          <w:lang w:eastAsia="pl-PL"/>
        </w:rPr>
        <w:t>Szczegółowy opis przedmiotu zamówienia – Formu</w:t>
      </w:r>
      <w:r w:rsidR="005A1E96" w:rsidRPr="00A41116">
        <w:rPr>
          <w:rFonts w:ascii="Times New Roman" w:eastAsia="Times New Roman" w:hAnsi="Times New Roman" w:cs="Times New Roman"/>
          <w:i/>
          <w:sz w:val="18"/>
          <w:lang w:eastAsia="pl-PL"/>
        </w:rPr>
        <w:t>la</w:t>
      </w:r>
      <w:r w:rsidR="00A23B98" w:rsidRPr="00A41116">
        <w:rPr>
          <w:rFonts w:ascii="Times New Roman" w:eastAsia="Times New Roman" w:hAnsi="Times New Roman" w:cs="Times New Roman"/>
          <w:i/>
          <w:sz w:val="18"/>
          <w:lang w:eastAsia="pl-PL"/>
        </w:rPr>
        <w:t>rz cenowy</w:t>
      </w:r>
    </w:p>
    <w:p w14:paraId="725D419F" w14:textId="77777777" w:rsidR="00AA6D57" w:rsidRPr="00A41116" w:rsidRDefault="00AA6D57" w:rsidP="00AA6D57">
      <w:pPr>
        <w:tabs>
          <w:tab w:val="left" w:pos="52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7EAB69B2" w14:textId="77777777" w:rsidR="007625C6" w:rsidRPr="00A41116" w:rsidRDefault="007625C6" w:rsidP="00AA6D57">
      <w:pPr>
        <w:tabs>
          <w:tab w:val="left" w:pos="52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1102C907" w14:textId="77777777" w:rsidR="00AA6D57" w:rsidRPr="00A41116" w:rsidRDefault="00AA6D57" w:rsidP="00AA6D57">
      <w:pPr>
        <w:tabs>
          <w:tab w:val="left" w:pos="837"/>
          <w:tab w:val="left" w:pos="5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 xml:space="preserve">      ZAMAWIAJĄCY</w:t>
      </w: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41116">
        <w:rPr>
          <w:rFonts w:ascii="Times New Roman" w:eastAsia="Times New Roman" w:hAnsi="Times New Roman" w:cs="Times New Roman"/>
          <w:b/>
          <w:bCs/>
          <w:lang w:eastAsia="pl-PL"/>
        </w:rPr>
        <w:tab/>
        <w:t>WYKONAWCA</w:t>
      </w:r>
    </w:p>
    <w:p w14:paraId="32E6D2A8" w14:textId="77777777" w:rsidR="00AA6D57" w:rsidRPr="00A41116" w:rsidRDefault="00AA6D57" w:rsidP="00AA6D57">
      <w:pPr>
        <w:tabs>
          <w:tab w:val="left" w:pos="5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C2C4AF3" w14:textId="77777777" w:rsidR="00AA6D57" w:rsidRPr="00A41116" w:rsidRDefault="00AA6D57" w:rsidP="00AA6D57">
      <w:pPr>
        <w:tabs>
          <w:tab w:val="left" w:pos="4500"/>
          <w:tab w:val="left" w:pos="52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A4436E7" w14:textId="77777777" w:rsidR="00AA6D57" w:rsidRPr="00A41116" w:rsidRDefault="00AA6D57" w:rsidP="00AA6D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FB019B" w14:textId="77777777" w:rsidR="00AA6D57" w:rsidRPr="00A41116" w:rsidRDefault="00AA6D57" w:rsidP="00AA6D57">
      <w:pPr>
        <w:tabs>
          <w:tab w:val="left" w:pos="5985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1116">
        <w:rPr>
          <w:rFonts w:ascii="Times New Roman" w:eastAsia="Times New Roman" w:hAnsi="Times New Roman" w:cs="Times New Roman"/>
          <w:lang w:eastAsia="pl-PL"/>
        </w:rPr>
        <w:tab/>
      </w:r>
    </w:p>
    <w:sectPr w:rsidR="00AA6D57" w:rsidRPr="00A41116" w:rsidSect="006C212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56FC" w14:textId="77777777" w:rsidR="006C7351" w:rsidRDefault="006C7351" w:rsidP="00AA6D57">
      <w:pPr>
        <w:spacing w:after="0" w:line="240" w:lineRule="auto"/>
      </w:pPr>
      <w:r>
        <w:separator/>
      </w:r>
    </w:p>
  </w:endnote>
  <w:endnote w:type="continuationSeparator" w:id="0">
    <w:p w14:paraId="4BC67E23" w14:textId="77777777" w:rsidR="006C7351" w:rsidRDefault="006C7351" w:rsidP="00A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C5A" w14:textId="77777777" w:rsidR="006F4DBE" w:rsidRPr="006F4DBE" w:rsidRDefault="006F4DBE">
    <w:pPr>
      <w:pStyle w:val="Stopka"/>
      <w:jc w:val="right"/>
    </w:pPr>
    <w:r w:rsidRPr="006F4DBE">
      <w:rPr>
        <w:sz w:val="20"/>
        <w:szCs w:val="20"/>
      </w:rPr>
      <w:t xml:space="preserve">str. </w:t>
    </w:r>
    <w:r w:rsidRPr="006F4DBE">
      <w:rPr>
        <w:sz w:val="20"/>
        <w:szCs w:val="20"/>
      </w:rPr>
      <w:fldChar w:fldCharType="begin"/>
    </w:r>
    <w:r w:rsidRPr="006F4DBE">
      <w:rPr>
        <w:sz w:val="20"/>
        <w:szCs w:val="20"/>
      </w:rPr>
      <w:instrText>PAGE \ * arabskie</w:instrText>
    </w:r>
    <w:r w:rsidRPr="006F4DBE">
      <w:rPr>
        <w:sz w:val="20"/>
        <w:szCs w:val="20"/>
      </w:rPr>
      <w:fldChar w:fldCharType="separate"/>
    </w:r>
    <w:r w:rsidRPr="006F4DBE">
      <w:rPr>
        <w:sz w:val="20"/>
        <w:szCs w:val="20"/>
      </w:rPr>
      <w:t>1</w:t>
    </w:r>
    <w:r w:rsidRPr="006F4DBE">
      <w:rPr>
        <w:sz w:val="20"/>
        <w:szCs w:val="20"/>
      </w:rPr>
      <w:fldChar w:fldCharType="end"/>
    </w:r>
  </w:p>
  <w:p w14:paraId="3CE0C531" w14:textId="77777777" w:rsidR="006C212D" w:rsidRDefault="006C2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019D" w14:textId="77777777" w:rsidR="006C7351" w:rsidRDefault="006C7351" w:rsidP="00AA6D57">
      <w:pPr>
        <w:spacing w:after="0" w:line="240" w:lineRule="auto"/>
      </w:pPr>
      <w:r>
        <w:separator/>
      </w:r>
    </w:p>
  </w:footnote>
  <w:footnote w:type="continuationSeparator" w:id="0">
    <w:p w14:paraId="5143F109" w14:textId="77777777" w:rsidR="006C7351" w:rsidRDefault="006C7351" w:rsidP="00AA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F741" w14:textId="77777777" w:rsidR="005C56CE" w:rsidRDefault="005C56CE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5A30C2C3" wp14:editId="1BACAA6E">
          <wp:extent cx="5760085" cy="626110"/>
          <wp:effectExtent l="0" t="0" r="0" b="0"/>
          <wp:docPr id="1" name="Obraz 1" descr="Opis: D:\Desktop\Nagłówek WOM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Desktop\Nagłówek WOM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A3"/>
    <w:multiLevelType w:val="hybridMultilevel"/>
    <w:tmpl w:val="7426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96B"/>
    <w:multiLevelType w:val="hybridMultilevel"/>
    <w:tmpl w:val="DF7C3022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517BE"/>
    <w:multiLevelType w:val="hybridMultilevel"/>
    <w:tmpl w:val="FE2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F64"/>
    <w:multiLevelType w:val="hybridMultilevel"/>
    <w:tmpl w:val="7426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DC0"/>
    <w:multiLevelType w:val="hybridMultilevel"/>
    <w:tmpl w:val="1E947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0BD9"/>
    <w:multiLevelType w:val="hybridMultilevel"/>
    <w:tmpl w:val="00E0E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7589"/>
    <w:multiLevelType w:val="hybridMultilevel"/>
    <w:tmpl w:val="BC70C5D6"/>
    <w:lvl w:ilvl="0" w:tplc="3BDAAD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41316">
    <w:abstractNumId w:val="5"/>
  </w:num>
  <w:num w:numId="2" w16cid:durableId="1229267216">
    <w:abstractNumId w:val="4"/>
  </w:num>
  <w:num w:numId="3" w16cid:durableId="1398161882">
    <w:abstractNumId w:val="6"/>
  </w:num>
  <w:num w:numId="4" w16cid:durableId="1665352689">
    <w:abstractNumId w:val="2"/>
  </w:num>
  <w:num w:numId="5" w16cid:durableId="2097510468">
    <w:abstractNumId w:val="0"/>
  </w:num>
  <w:num w:numId="6" w16cid:durableId="1750929854">
    <w:abstractNumId w:val="3"/>
  </w:num>
  <w:num w:numId="7" w16cid:durableId="785663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57"/>
    <w:rsid w:val="000108C8"/>
    <w:rsid w:val="0002462E"/>
    <w:rsid w:val="00037A22"/>
    <w:rsid w:val="00071844"/>
    <w:rsid w:val="00085CAA"/>
    <w:rsid w:val="00094890"/>
    <w:rsid w:val="000B3C60"/>
    <w:rsid w:val="000C74FF"/>
    <w:rsid w:val="000F6E45"/>
    <w:rsid w:val="001624A4"/>
    <w:rsid w:val="00187B16"/>
    <w:rsid w:val="00187BC6"/>
    <w:rsid w:val="00192806"/>
    <w:rsid w:val="00196945"/>
    <w:rsid w:val="001A0F00"/>
    <w:rsid w:val="001A6BDC"/>
    <w:rsid w:val="001C0392"/>
    <w:rsid w:val="001C719C"/>
    <w:rsid w:val="001F1659"/>
    <w:rsid w:val="001F4762"/>
    <w:rsid w:val="001F7EC3"/>
    <w:rsid w:val="00203B06"/>
    <w:rsid w:val="00207E40"/>
    <w:rsid w:val="0021464C"/>
    <w:rsid w:val="00226FA4"/>
    <w:rsid w:val="00231CEE"/>
    <w:rsid w:val="0024576E"/>
    <w:rsid w:val="002621E3"/>
    <w:rsid w:val="00287917"/>
    <w:rsid w:val="00292D84"/>
    <w:rsid w:val="002B01E3"/>
    <w:rsid w:val="002C5DCB"/>
    <w:rsid w:val="002C6D52"/>
    <w:rsid w:val="002D0767"/>
    <w:rsid w:val="002D19DB"/>
    <w:rsid w:val="002E7D5F"/>
    <w:rsid w:val="002E7E3F"/>
    <w:rsid w:val="003271A5"/>
    <w:rsid w:val="00340B89"/>
    <w:rsid w:val="003740BB"/>
    <w:rsid w:val="00387143"/>
    <w:rsid w:val="0039536D"/>
    <w:rsid w:val="003A634D"/>
    <w:rsid w:val="003B742A"/>
    <w:rsid w:val="003C6B31"/>
    <w:rsid w:val="003D1D5A"/>
    <w:rsid w:val="003D78C4"/>
    <w:rsid w:val="00400F58"/>
    <w:rsid w:val="00400FF5"/>
    <w:rsid w:val="00425D6A"/>
    <w:rsid w:val="0042650B"/>
    <w:rsid w:val="0045399A"/>
    <w:rsid w:val="004617B9"/>
    <w:rsid w:val="00470CD2"/>
    <w:rsid w:val="00490A9D"/>
    <w:rsid w:val="004B6D4A"/>
    <w:rsid w:val="00504342"/>
    <w:rsid w:val="00547AB6"/>
    <w:rsid w:val="005533A1"/>
    <w:rsid w:val="00580356"/>
    <w:rsid w:val="00591208"/>
    <w:rsid w:val="005962B9"/>
    <w:rsid w:val="005A1E96"/>
    <w:rsid w:val="005A47CC"/>
    <w:rsid w:val="005B11E3"/>
    <w:rsid w:val="005B2A77"/>
    <w:rsid w:val="005B668E"/>
    <w:rsid w:val="005C13FD"/>
    <w:rsid w:val="005C56CE"/>
    <w:rsid w:val="005D7AC8"/>
    <w:rsid w:val="005E2B27"/>
    <w:rsid w:val="005E3326"/>
    <w:rsid w:val="005E613F"/>
    <w:rsid w:val="005F1A1E"/>
    <w:rsid w:val="006007CE"/>
    <w:rsid w:val="006102C8"/>
    <w:rsid w:val="006247AF"/>
    <w:rsid w:val="006270E6"/>
    <w:rsid w:val="00641624"/>
    <w:rsid w:val="006539D6"/>
    <w:rsid w:val="00655E71"/>
    <w:rsid w:val="00656777"/>
    <w:rsid w:val="00656D26"/>
    <w:rsid w:val="00674790"/>
    <w:rsid w:val="006A3513"/>
    <w:rsid w:val="006B1B0B"/>
    <w:rsid w:val="006B5105"/>
    <w:rsid w:val="006B6BB7"/>
    <w:rsid w:val="006C0E37"/>
    <w:rsid w:val="006C212D"/>
    <w:rsid w:val="006C7351"/>
    <w:rsid w:val="006D16E5"/>
    <w:rsid w:val="006D78D4"/>
    <w:rsid w:val="006E0743"/>
    <w:rsid w:val="006E1EC3"/>
    <w:rsid w:val="006E2238"/>
    <w:rsid w:val="006F4DBE"/>
    <w:rsid w:val="00724E67"/>
    <w:rsid w:val="007336B7"/>
    <w:rsid w:val="007345B4"/>
    <w:rsid w:val="00743F7E"/>
    <w:rsid w:val="007574A9"/>
    <w:rsid w:val="007625C6"/>
    <w:rsid w:val="007C41B5"/>
    <w:rsid w:val="007C506E"/>
    <w:rsid w:val="007E4205"/>
    <w:rsid w:val="008001EF"/>
    <w:rsid w:val="008008AC"/>
    <w:rsid w:val="00802326"/>
    <w:rsid w:val="00802EE9"/>
    <w:rsid w:val="00804208"/>
    <w:rsid w:val="00805B90"/>
    <w:rsid w:val="00824DB9"/>
    <w:rsid w:val="008511B0"/>
    <w:rsid w:val="008514CA"/>
    <w:rsid w:val="00853D2D"/>
    <w:rsid w:val="00883BFD"/>
    <w:rsid w:val="0089034D"/>
    <w:rsid w:val="008B19C3"/>
    <w:rsid w:val="008B2E2E"/>
    <w:rsid w:val="008C13CB"/>
    <w:rsid w:val="008C6218"/>
    <w:rsid w:val="008D229B"/>
    <w:rsid w:val="008D2314"/>
    <w:rsid w:val="008D36F3"/>
    <w:rsid w:val="008D3CF3"/>
    <w:rsid w:val="008E5C03"/>
    <w:rsid w:val="008F1D6B"/>
    <w:rsid w:val="00905575"/>
    <w:rsid w:val="0091268C"/>
    <w:rsid w:val="0092002A"/>
    <w:rsid w:val="009249E7"/>
    <w:rsid w:val="00927F8C"/>
    <w:rsid w:val="009351CE"/>
    <w:rsid w:val="00950A2E"/>
    <w:rsid w:val="00985A61"/>
    <w:rsid w:val="00992B0F"/>
    <w:rsid w:val="009A6052"/>
    <w:rsid w:val="009C0A80"/>
    <w:rsid w:val="009C7298"/>
    <w:rsid w:val="009D428E"/>
    <w:rsid w:val="009D7FC6"/>
    <w:rsid w:val="009E7A4D"/>
    <w:rsid w:val="00A07816"/>
    <w:rsid w:val="00A23B98"/>
    <w:rsid w:val="00A365E3"/>
    <w:rsid w:val="00A4100B"/>
    <w:rsid w:val="00A41116"/>
    <w:rsid w:val="00A520AF"/>
    <w:rsid w:val="00A5322B"/>
    <w:rsid w:val="00A5494C"/>
    <w:rsid w:val="00A7012A"/>
    <w:rsid w:val="00A7289B"/>
    <w:rsid w:val="00A736A8"/>
    <w:rsid w:val="00A84A67"/>
    <w:rsid w:val="00A95A89"/>
    <w:rsid w:val="00AA6748"/>
    <w:rsid w:val="00AA6D57"/>
    <w:rsid w:val="00AC3542"/>
    <w:rsid w:val="00AC6A6A"/>
    <w:rsid w:val="00AF0814"/>
    <w:rsid w:val="00B12432"/>
    <w:rsid w:val="00B243EE"/>
    <w:rsid w:val="00B46147"/>
    <w:rsid w:val="00B94251"/>
    <w:rsid w:val="00B954BB"/>
    <w:rsid w:val="00BA1F12"/>
    <w:rsid w:val="00BB1A04"/>
    <w:rsid w:val="00BD712D"/>
    <w:rsid w:val="00BE76AE"/>
    <w:rsid w:val="00BF047A"/>
    <w:rsid w:val="00C128CA"/>
    <w:rsid w:val="00C3645B"/>
    <w:rsid w:val="00C43E3E"/>
    <w:rsid w:val="00C556A5"/>
    <w:rsid w:val="00C55720"/>
    <w:rsid w:val="00C572C6"/>
    <w:rsid w:val="00C63798"/>
    <w:rsid w:val="00C638CA"/>
    <w:rsid w:val="00C80B49"/>
    <w:rsid w:val="00C835BE"/>
    <w:rsid w:val="00C83A30"/>
    <w:rsid w:val="00CA1507"/>
    <w:rsid w:val="00CC1FBA"/>
    <w:rsid w:val="00CE1ECF"/>
    <w:rsid w:val="00D00C7A"/>
    <w:rsid w:val="00D10118"/>
    <w:rsid w:val="00D16CC8"/>
    <w:rsid w:val="00D47E6C"/>
    <w:rsid w:val="00D51E35"/>
    <w:rsid w:val="00D52AC5"/>
    <w:rsid w:val="00D671E3"/>
    <w:rsid w:val="00D73488"/>
    <w:rsid w:val="00D95A54"/>
    <w:rsid w:val="00DA0FC7"/>
    <w:rsid w:val="00DB7C97"/>
    <w:rsid w:val="00DC04BF"/>
    <w:rsid w:val="00DD7E17"/>
    <w:rsid w:val="00DE2AF7"/>
    <w:rsid w:val="00DF6C51"/>
    <w:rsid w:val="00E02828"/>
    <w:rsid w:val="00E242B4"/>
    <w:rsid w:val="00E424EB"/>
    <w:rsid w:val="00E56735"/>
    <w:rsid w:val="00E7252A"/>
    <w:rsid w:val="00E85687"/>
    <w:rsid w:val="00EB2D51"/>
    <w:rsid w:val="00EB3A73"/>
    <w:rsid w:val="00ED1C16"/>
    <w:rsid w:val="00EF7FEF"/>
    <w:rsid w:val="00F03B62"/>
    <w:rsid w:val="00F1523A"/>
    <w:rsid w:val="00F4118D"/>
    <w:rsid w:val="00F5034E"/>
    <w:rsid w:val="00F550A5"/>
    <w:rsid w:val="00F62531"/>
    <w:rsid w:val="00F646F0"/>
    <w:rsid w:val="00F82D3D"/>
    <w:rsid w:val="00F84D83"/>
    <w:rsid w:val="00FA3308"/>
    <w:rsid w:val="00FA7080"/>
    <w:rsid w:val="00FC316A"/>
    <w:rsid w:val="00FC35E1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AE15"/>
  <w15:docId w15:val="{F1C30379-9387-46C6-BB69-FCC3ACC4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57"/>
  </w:style>
  <w:style w:type="paragraph" w:styleId="Stopka">
    <w:name w:val="footer"/>
    <w:basedOn w:val="Normalny"/>
    <w:link w:val="StopkaZnak"/>
    <w:uiPriority w:val="99"/>
    <w:unhideWhenUsed/>
    <w:rsid w:val="00AA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57"/>
  </w:style>
  <w:style w:type="paragraph" w:styleId="Tekstdymka">
    <w:name w:val="Balloon Text"/>
    <w:basedOn w:val="Normalny"/>
    <w:link w:val="TekstdymkaZnak"/>
    <w:uiPriority w:val="99"/>
    <w:semiHidden/>
    <w:unhideWhenUsed/>
    <w:rsid w:val="005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5B3-7251-4F70-8D9D-E434A2B4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Monika Markowska</cp:lastModifiedBy>
  <cp:revision>2</cp:revision>
  <cp:lastPrinted>2021-09-02T09:48:00Z</cp:lastPrinted>
  <dcterms:created xsi:type="dcterms:W3CDTF">2022-09-12T06:45:00Z</dcterms:created>
  <dcterms:modified xsi:type="dcterms:W3CDTF">2022-09-12T06:45:00Z</dcterms:modified>
</cp:coreProperties>
</file>