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505A" w14:textId="2590917F" w:rsidR="000E0421" w:rsidRPr="005305CD" w:rsidRDefault="005305CD" w:rsidP="004B38C6">
      <w:pPr>
        <w:spacing w:after="803" w:line="259" w:lineRule="auto"/>
        <w:ind w:left="0" w:firstLine="0"/>
        <w:jc w:val="center"/>
        <w:rPr>
          <w:lang w:val="pl-PL"/>
        </w:rPr>
      </w:pPr>
      <w:r w:rsidRPr="005305CD">
        <w:rPr>
          <w:lang w:val="pl-PL"/>
        </w:rPr>
        <w:t>Załącznik nr 1</w:t>
      </w:r>
    </w:p>
    <w:p w14:paraId="78E374C4" w14:textId="77777777" w:rsidR="000E0421" w:rsidRDefault="005305CD" w:rsidP="001114FF">
      <w:pPr>
        <w:pStyle w:val="Nagwek1"/>
        <w:spacing w:after="0" w:line="240" w:lineRule="auto"/>
      </w:pPr>
      <w:r>
        <w:rPr>
          <w:sz w:val="36"/>
        </w:rPr>
        <w:t>REGULAMIN</w:t>
      </w:r>
      <w:r>
        <w:t xml:space="preserve"> </w:t>
      </w:r>
      <w:r>
        <w:rPr>
          <w:sz w:val="36"/>
        </w:rPr>
        <w:t>U</w:t>
      </w:r>
      <w:r>
        <w:t xml:space="preserve">CZESTNICTWA W SZKOLENIU </w:t>
      </w:r>
      <w:r>
        <w:rPr>
          <w:sz w:val="36"/>
        </w:rPr>
        <w:t>"Z</w:t>
      </w:r>
      <w:r>
        <w:t xml:space="preserve">ESPÓŁ </w:t>
      </w:r>
      <w:r>
        <w:rPr>
          <w:sz w:val="36"/>
        </w:rPr>
        <w:t>S</w:t>
      </w:r>
      <w:r>
        <w:t xml:space="preserve">TRESU </w:t>
      </w:r>
      <w:r>
        <w:rPr>
          <w:sz w:val="36"/>
        </w:rPr>
        <w:t>E</w:t>
      </w:r>
      <w:r>
        <w:t>LEKTRONICZNEGO</w:t>
      </w:r>
      <w:r>
        <w:rPr>
          <w:sz w:val="36"/>
        </w:rPr>
        <w:t>,</w:t>
      </w:r>
      <w:r>
        <w:t xml:space="preserve"> </w:t>
      </w:r>
      <w:r>
        <w:rPr>
          <w:sz w:val="36"/>
        </w:rPr>
        <w:t>D</w:t>
      </w:r>
      <w:r>
        <w:t xml:space="preserve">ETOKS </w:t>
      </w:r>
      <w:r>
        <w:rPr>
          <w:sz w:val="36"/>
        </w:rPr>
        <w:t>C</w:t>
      </w:r>
      <w:r>
        <w:t>YFROWY</w:t>
      </w:r>
      <w:r>
        <w:rPr>
          <w:sz w:val="36"/>
        </w:rPr>
        <w:t xml:space="preserve">" </w:t>
      </w:r>
    </w:p>
    <w:p w14:paraId="49038EDF" w14:textId="5CB5EF65" w:rsidR="000E0421" w:rsidRPr="005305CD" w:rsidRDefault="005305CD" w:rsidP="001114FF">
      <w:pPr>
        <w:numPr>
          <w:ilvl w:val="0"/>
          <w:numId w:val="1"/>
        </w:numPr>
        <w:spacing w:after="0" w:line="240" w:lineRule="auto"/>
        <w:ind w:hanging="571"/>
        <w:rPr>
          <w:lang w:val="pl-PL"/>
        </w:rPr>
      </w:pPr>
      <w:r w:rsidRPr="005305CD">
        <w:rPr>
          <w:lang w:val="pl-PL"/>
        </w:rPr>
        <w:t>Niniejszy Regulamin posługuje się pojęciami zdefiniowanymi</w:t>
      </w:r>
      <w:r w:rsidR="001114FF">
        <w:rPr>
          <w:lang w:val="pl-PL"/>
        </w:rPr>
        <w:t xml:space="preserve"> w Umowie</w:t>
      </w:r>
      <w:r w:rsidRPr="005305CD">
        <w:rPr>
          <w:lang w:val="pl-PL"/>
        </w:rPr>
        <w:t xml:space="preserve">.   </w:t>
      </w:r>
    </w:p>
    <w:p w14:paraId="288CCAAB" w14:textId="77777777" w:rsidR="000E0421" w:rsidRDefault="005305CD" w:rsidP="001114FF">
      <w:pPr>
        <w:spacing w:after="0" w:line="240" w:lineRule="auto"/>
        <w:ind w:left="-5"/>
      </w:pPr>
      <w:r>
        <w:rPr>
          <w:sz w:val="28"/>
        </w:rPr>
        <w:t>[U</w:t>
      </w:r>
      <w:r>
        <w:t xml:space="preserve">CZESTNICTWO W </w:t>
      </w:r>
      <w:r>
        <w:rPr>
          <w:sz w:val="28"/>
        </w:rPr>
        <w:t>Z</w:t>
      </w:r>
      <w:r>
        <w:t xml:space="preserve">JAZDACH </w:t>
      </w:r>
      <w:r>
        <w:rPr>
          <w:sz w:val="28"/>
        </w:rPr>
        <w:t>S</w:t>
      </w:r>
      <w:r>
        <w:t>ZKOLENIOWYCH</w:t>
      </w:r>
      <w:r>
        <w:rPr>
          <w:sz w:val="28"/>
        </w:rPr>
        <w:t>]</w:t>
      </w:r>
      <w:r>
        <w:t xml:space="preserve"> </w:t>
      </w:r>
      <w:r>
        <w:rPr>
          <w:sz w:val="28"/>
        </w:rPr>
        <w:t xml:space="preserve"> </w:t>
      </w:r>
    </w:p>
    <w:p w14:paraId="3C47CACD" w14:textId="77777777" w:rsidR="000E0421" w:rsidRPr="005305CD" w:rsidRDefault="005305CD" w:rsidP="001114FF">
      <w:pPr>
        <w:numPr>
          <w:ilvl w:val="0"/>
          <w:numId w:val="1"/>
        </w:numPr>
        <w:spacing w:after="0" w:line="240" w:lineRule="auto"/>
        <w:ind w:hanging="571"/>
        <w:rPr>
          <w:lang w:val="pl-PL"/>
        </w:rPr>
      </w:pPr>
      <w:r w:rsidRPr="005305CD">
        <w:rPr>
          <w:lang w:val="pl-PL"/>
        </w:rPr>
        <w:t xml:space="preserve">Uczestnicy są zobowiązani do brania czynnego udziału w zajęciach organizowanych w ramach Programu. Organizator może w każdym miejscu i czasie przystąpić do weryfikacji listy obecności Uczestników poprzez wyczytywanie całości lub części listy obecności.  </w:t>
      </w:r>
    </w:p>
    <w:p w14:paraId="293BFBA8" w14:textId="77777777" w:rsidR="000E0421" w:rsidRPr="005305CD" w:rsidRDefault="005305CD" w:rsidP="001114FF">
      <w:pPr>
        <w:numPr>
          <w:ilvl w:val="0"/>
          <w:numId w:val="1"/>
        </w:numPr>
        <w:spacing w:after="0" w:line="240" w:lineRule="auto"/>
        <w:ind w:hanging="571"/>
        <w:rPr>
          <w:lang w:val="pl-PL"/>
        </w:rPr>
      </w:pPr>
      <w:r w:rsidRPr="005305CD">
        <w:rPr>
          <w:lang w:val="pl-PL"/>
        </w:rPr>
        <w:t xml:space="preserve">Używając dostępu do uczestniczenia w Zjeździe Szkoleniowym Online, Uczestnik zobowiązany jest do posługiwania się swoim imieniem i nazwiskiem lub innym przyznanym przez Organizatora identyfikatorem.  </w:t>
      </w:r>
    </w:p>
    <w:p w14:paraId="7D32260F" w14:textId="77777777" w:rsidR="000E0421" w:rsidRPr="005305CD" w:rsidRDefault="005305CD" w:rsidP="001114FF">
      <w:pPr>
        <w:numPr>
          <w:ilvl w:val="0"/>
          <w:numId w:val="1"/>
        </w:numPr>
        <w:spacing w:after="0" w:line="240" w:lineRule="auto"/>
        <w:ind w:hanging="571"/>
        <w:rPr>
          <w:lang w:val="pl-PL"/>
        </w:rPr>
      </w:pPr>
      <w:r w:rsidRPr="005305CD">
        <w:rPr>
          <w:lang w:val="pl-PL"/>
        </w:rPr>
        <w:t xml:space="preserve">Organizator lub osoba przez niego uprawniona, np. osoba prowadząca zajęcia, może oczekiwać w każdym czasie trwania Zjazdu Szkoleniowego Online włączenia kamerki przez Uczestnika lub zabrania przez Uczestnika głosu.  </w:t>
      </w:r>
    </w:p>
    <w:p w14:paraId="07EAF8FA" w14:textId="77777777" w:rsidR="000E0421" w:rsidRPr="005305CD" w:rsidRDefault="005305CD" w:rsidP="001114FF">
      <w:pPr>
        <w:numPr>
          <w:ilvl w:val="0"/>
          <w:numId w:val="1"/>
        </w:numPr>
        <w:spacing w:after="0" w:line="240" w:lineRule="auto"/>
        <w:ind w:hanging="571"/>
        <w:rPr>
          <w:lang w:val="pl-PL"/>
        </w:rPr>
      </w:pPr>
      <w:r w:rsidRPr="005305CD">
        <w:rPr>
          <w:lang w:val="pl-PL"/>
        </w:rPr>
        <w:t xml:space="preserve">Uczestnik jest zobowiązany do notyfikowania o problemach technicznych związanych z uczestnictwem w Zjazdach Szkoleniowych Online.   </w:t>
      </w:r>
    </w:p>
    <w:p w14:paraId="5C5E351B" w14:textId="77777777" w:rsidR="000E0421" w:rsidRPr="005305CD" w:rsidRDefault="005305CD" w:rsidP="001114FF">
      <w:pPr>
        <w:numPr>
          <w:ilvl w:val="0"/>
          <w:numId w:val="1"/>
        </w:numPr>
        <w:spacing w:after="0" w:line="240" w:lineRule="auto"/>
        <w:ind w:hanging="571"/>
        <w:rPr>
          <w:lang w:val="pl-PL"/>
        </w:rPr>
      </w:pPr>
      <w:r w:rsidRPr="005305CD">
        <w:rPr>
          <w:lang w:val="pl-PL"/>
        </w:rPr>
        <w:t xml:space="preserve">Uczestnicy zobowiązani są do przestrzegania programu Zjazdów Szkoleniowych online, w tym w szczególności do punktualnego stawiania się na zajęcia. Zalogowanie się na zajęcia przez Uczestnika 15 minut po planowym rozpoczęciu zajęć traktowane jest jako nieusprawiedliwiona nieobecność na jednej godzinie dydaktycznej.  </w:t>
      </w:r>
    </w:p>
    <w:p w14:paraId="2528460B" w14:textId="77777777" w:rsidR="000E0421" w:rsidRDefault="005305CD" w:rsidP="001114FF">
      <w:pPr>
        <w:spacing w:after="0" w:line="240" w:lineRule="auto"/>
        <w:ind w:left="-5"/>
      </w:pPr>
      <w:r>
        <w:rPr>
          <w:sz w:val="28"/>
        </w:rPr>
        <w:t>[T</w:t>
      </w:r>
      <w:r>
        <w:t>ESTY I CERTYFIKACJA</w:t>
      </w:r>
      <w:r>
        <w:rPr>
          <w:sz w:val="28"/>
        </w:rPr>
        <w:t>]</w:t>
      </w:r>
      <w:r>
        <w:t xml:space="preserve"> </w:t>
      </w:r>
      <w:r>
        <w:rPr>
          <w:sz w:val="28"/>
        </w:rPr>
        <w:t xml:space="preserve"> </w:t>
      </w:r>
    </w:p>
    <w:p w14:paraId="1513E9CB" w14:textId="77777777" w:rsidR="000E0421" w:rsidRPr="005305CD" w:rsidRDefault="005305CD" w:rsidP="001114FF">
      <w:pPr>
        <w:numPr>
          <w:ilvl w:val="0"/>
          <w:numId w:val="1"/>
        </w:numPr>
        <w:spacing w:after="0" w:line="240" w:lineRule="auto"/>
        <w:ind w:hanging="571"/>
        <w:rPr>
          <w:lang w:val="pl-PL"/>
        </w:rPr>
      </w:pPr>
      <w:r w:rsidRPr="005305CD">
        <w:rPr>
          <w:lang w:val="pl-PL"/>
        </w:rPr>
        <w:t xml:space="preserve">Uczestnicy są zobowiązani do wzięcia udziału w teście końcowym, za pośrednictwem środków porozumiewania się na odległość. Uczestnicy zobowiązani są do samodzielnego rozwiązania testu i złożenia odpowiedzi w wyznaczonym przez Organizatora czasie, oznaczając je swoim imieniem i nazwiskiem lub innym identyfikatorem nadanym przez Organizatora.   </w:t>
      </w:r>
    </w:p>
    <w:p w14:paraId="37FCC366" w14:textId="77777777" w:rsidR="000E0421" w:rsidRPr="005305CD" w:rsidRDefault="005305CD" w:rsidP="001114FF">
      <w:pPr>
        <w:numPr>
          <w:ilvl w:val="0"/>
          <w:numId w:val="1"/>
        </w:numPr>
        <w:spacing w:after="0" w:line="240" w:lineRule="auto"/>
        <w:ind w:hanging="571"/>
        <w:rPr>
          <w:lang w:val="pl-PL"/>
        </w:rPr>
      </w:pPr>
      <w:r w:rsidRPr="005305CD">
        <w:rPr>
          <w:lang w:val="pl-PL"/>
        </w:rPr>
        <w:t xml:space="preserve">Ukończenie Programu potwierdzone będzie certyfikatem uczestnictwa wystawianym przez </w:t>
      </w:r>
    </w:p>
    <w:p w14:paraId="76E0F1CC" w14:textId="77777777" w:rsidR="000E0421" w:rsidRPr="005305CD" w:rsidRDefault="005305CD" w:rsidP="001114FF">
      <w:pPr>
        <w:spacing w:after="0" w:line="240" w:lineRule="auto"/>
        <w:ind w:left="-5"/>
        <w:rPr>
          <w:lang w:val="pl-PL"/>
        </w:rPr>
      </w:pPr>
      <w:r w:rsidRPr="005305CD">
        <w:rPr>
          <w:lang w:val="pl-PL"/>
        </w:rPr>
        <w:t xml:space="preserve">Organizatora. Certyfikat otrzymają osoby, które wywiązały się z postanowień Umowy zawartej z </w:t>
      </w:r>
    </w:p>
    <w:p w14:paraId="2EA925D5" w14:textId="77777777" w:rsidR="000E0421" w:rsidRDefault="005305CD" w:rsidP="001114FF">
      <w:pPr>
        <w:spacing w:after="0" w:line="240" w:lineRule="auto"/>
        <w:ind w:left="-5"/>
      </w:pPr>
      <w:r w:rsidRPr="005305CD">
        <w:rPr>
          <w:lang w:val="pl-PL"/>
        </w:rPr>
        <w:t xml:space="preserve">Organizatorem oraz niniejszego Regulaminu, a także uzyskały co najmniej 60% punktów z testu. </w:t>
      </w:r>
      <w:r>
        <w:rPr>
          <w:sz w:val="28"/>
        </w:rPr>
        <w:t>[P</w:t>
      </w:r>
      <w:r>
        <w:t xml:space="preserve">RZEBIEG </w:t>
      </w:r>
      <w:r>
        <w:rPr>
          <w:sz w:val="28"/>
        </w:rPr>
        <w:t>P</w:t>
      </w:r>
      <w:r>
        <w:t>ROGRAMU</w:t>
      </w:r>
      <w:r>
        <w:rPr>
          <w:sz w:val="28"/>
        </w:rPr>
        <w:t>]</w:t>
      </w:r>
      <w:r>
        <w:t xml:space="preserve"> </w:t>
      </w:r>
      <w:r>
        <w:rPr>
          <w:sz w:val="28"/>
        </w:rPr>
        <w:t xml:space="preserve"> </w:t>
      </w:r>
    </w:p>
    <w:p w14:paraId="2A1D26A2" w14:textId="77777777" w:rsidR="000E0421" w:rsidRPr="005305CD" w:rsidRDefault="005305CD" w:rsidP="001114FF">
      <w:pPr>
        <w:numPr>
          <w:ilvl w:val="0"/>
          <w:numId w:val="1"/>
        </w:numPr>
        <w:spacing w:after="0" w:line="240" w:lineRule="auto"/>
        <w:ind w:hanging="571"/>
        <w:rPr>
          <w:lang w:val="pl-PL"/>
        </w:rPr>
      </w:pPr>
      <w:r w:rsidRPr="005305CD">
        <w:rPr>
          <w:lang w:val="pl-PL"/>
        </w:rPr>
        <w:t xml:space="preserve">Utrwalanie wykładów oraz wszelkich innych zajęć prowadzonych w ramach Programu  w formie nagrań dźwiękowych, wizualnych bądź audio-wizualnych bez zgody prowadzącego  i Organizatora jest zabronione.   </w:t>
      </w:r>
    </w:p>
    <w:p w14:paraId="3B5FEEEA" w14:textId="77777777" w:rsidR="000E0421" w:rsidRPr="005305CD" w:rsidRDefault="005305CD" w:rsidP="001114FF">
      <w:pPr>
        <w:spacing w:after="0" w:line="240" w:lineRule="auto"/>
        <w:ind w:left="0" w:firstLine="0"/>
        <w:rPr>
          <w:lang w:val="pl-PL"/>
        </w:rPr>
      </w:pPr>
      <w:r w:rsidRPr="005305CD">
        <w:rPr>
          <w:sz w:val="28"/>
          <w:lang w:val="pl-PL"/>
        </w:rPr>
        <w:t xml:space="preserve"> </w:t>
      </w:r>
    </w:p>
    <w:p w14:paraId="034F1DAB" w14:textId="77777777" w:rsidR="000E0421" w:rsidRDefault="005305CD" w:rsidP="001114FF">
      <w:pPr>
        <w:spacing w:after="0" w:line="240" w:lineRule="auto"/>
        <w:ind w:left="-5"/>
      </w:pPr>
      <w:r>
        <w:rPr>
          <w:sz w:val="28"/>
        </w:rPr>
        <w:t>B</w:t>
      </w:r>
      <w:r>
        <w:t xml:space="preserve">EZPIECZEŃSTWO </w:t>
      </w:r>
      <w:r>
        <w:rPr>
          <w:sz w:val="28"/>
        </w:rPr>
        <w:t xml:space="preserve"> </w:t>
      </w:r>
    </w:p>
    <w:p w14:paraId="0D31EA50" w14:textId="77777777" w:rsidR="000E0421" w:rsidRPr="005305CD" w:rsidRDefault="005305CD" w:rsidP="001114FF">
      <w:pPr>
        <w:numPr>
          <w:ilvl w:val="0"/>
          <w:numId w:val="1"/>
        </w:numPr>
        <w:spacing w:after="0" w:line="240" w:lineRule="auto"/>
        <w:ind w:hanging="571"/>
        <w:rPr>
          <w:lang w:val="pl-PL"/>
        </w:rPr>
      </w:pPr>
      <w:r w:rsidRPr="005305CD">
        <w:rPr>
          <w:lang w:val="pl-PL"/>
        </w:rPr>
        <w:t xml:space="preserve">Uczestnik jest zobowiązany do informowania Organizatora o dostrzeżonych przez siebie niepokojących zmianach stanu swojego zdrowia lub innych Uczestników, w celu umożliwienia Organizatorowi podjęcia działań w celu udzielenia niezbędnej pomocy lub zawiadomienia właściwych służb odpowiadających za zdrowie publiczne.   </w:t>
      </w:r>
    </w:p>
    <w:p w14:paraId="4EF6B397" w14:textId="77777777" w:rsidR="000E0421" w:rsidRPr="005305CD" w:rsidRDefault="005305CD" w:rsidP="001114FF">
      <w:pPr>
        <w:numPr>
          <w:ilvl w:val="0"/>
          <w:numId w:val="1"/>
        </w:numPr>
        <w:spacing w:after="0" w:line="240" w:lineRule="auto"/>
        <w:ind w:hanging="571"/>
        <w:rPr>
          <w:lang w:val="pl-PL"/>
        </w:rPr>
      </w:pPr>
      <w:r w:rsidRPr="005305CD">
        <w:rPr>
          <w:lang w:val="pl-PL"/>
        </w:rPr>
        <w:t xml:space="preserve">Uczestnik jest zobowiązany do informowania Organizatora o przypadkach łamania Regulaminu, w szczególności o zaistnieniu sytuacji narażających Uczestnika na jakiekolwiek niebezpieczeństwo.   </w:t>
      </w:r>
    </w:p>
    <w:p w14:paraId="69547EFC" w14:textId="77777777" w:rsidR="000E0421" w:rsidRPr="005305CD" w:rsidRDefault="005305CD" w:rsidP="001114FF">
      <w:pPr>
        <w:spacing w:after="0" w:line="240" w:lineRule="auto"/>
        <w:ind w:left="0" w:firstLine="0"/>
        <w:rPr>
          <w:lang w:val="pl-PL"/>
        </w:rPr>
      </w:pPr>
      <w:r w:rsidRPr="005305CD">
        <w:rPr>
          <w:lang w:val="pl-PL"/>
        </w:rPr>
        <w:t xml:space="preserve">  </w:t>
      </w:r>
    </w:p>
    <w:p w14:paraId="699883FA" w14:textId="1935136F" w:rsidR="005305CD" w:rsidRDefault="005305CD" w:rsidP="004B38C6">
      <w:pPr>
        <w:spacing w:after="0" w:line="240" w:lineRule="auto"/>
        <w:ind w:left="-5"/>
      </w:pPr>
      <w:r w:rsidRPr="005305CD">
        <w:rPr>
          <w:lang w:val="pl-PL"/>
        </w:rPr>
        <w:t xml:space="preserve"> Fundacja Edukacji Zdrowotnej i Psychoterapii, ul. </w:t>
      </w:r>
      <w:proofErr w:type="spellStart"/>
      <w:r>
        <w:t>Konarskiego</w:t>
      </w:r>
      <w:proofErr w:type="spellEnd"/>
      <w:r>
        <w:t xml:space="preserve"> 6/8 61-114 </w:t>
      </w:r>
      <w:proofErr w:type="spellStart"/>
      <w:r>
        <w:t>Poznań</w:t>
      </w:r>
      <w:proofErr w:type="spellEnd"/>
      <w:r>
        <w:t xml:space="preserve">.  </w:t>
      </w:r>
    </w:p>
    <w:p w14:paraId="1D11CCBD" w14:textId="684B96DF" w:rsidR="000E0421" w:rsidRDefault="000E0421">
      <w:pPr>
        <w:spacing w:after="4" w:line="259" w:lineRule="auto"/>
        <w:ind w:left="-5"/>
      </w:pPr>
    </w:p>
    <w:sectPr w:rsidR="000E0421" w:rsidSect="004B38C6">
      <w:headerReference w:type="default" r:id="rId7"/>
      <w:footerReference w:type="default" r:id="rId8"/>
      <w:pgSz w:w="11920" w:h="16860"/>
      <w:pgMar w:top="1560" w:right="1453" w:bottom="73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FA89" w14:textId="77777777" w:rsidR="00185271" w:rsidRDefault="00185271" w:rsidP="004B38C6">
      <w:pPr>
        <w:spacing w:after="0" w:line="240" w:lineRule="auto"/>
      </w:pPr>
      <w:r>
        <w:separator/>
      </w:r>
    </w:p>
  </w:endnote>
  <w:endnote w:type="continuationSeparator" w:id="0">
    <w:p w14:paraId="564BDCB0" w14:textId="77777777" w:rsidR="00185271" w:rsidRDefault="00185271" w:rsidP="004B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BC96" w14:textId="77777777" w:rsidR="004B38C6" w:rsidRDefault="004B38C6" w:rsidP="004B38C6">
    <w:pPr>
      <w:pStyle w:val="Stopka"/>
      <w:jc w:val="center"/>
      <w:rPr>
        <w:rFonts w:asciiTheme="minorHAnsi" w:hAnsiTheme="minorHAnsi" w:cstheme="minorHAnsi"/>
      </w:rPr>
    </w:pPr>
    <w:bookmarkStart w:id="0" w:name="_Hlk88495315"/>
    <w:r>
      <w:rPr>
        <w:noProof/>
      </w:rPr>
      <w:drawing>
        <wp:anchor distT="0" distB="0" distL="114300" distR="114300" simplePos="0" relativeHeight="251662336" behindDoc="0" locked="0" layoutInCell="1" allowOverlap="1" wp14:anchorId="2ECFE986" wp14:editId="793E9277">
          <wp:simplePos x="0" y="0"/>
          <wp:positionH relativeFrom="column">
            <wp:posOffset>4663440</wp:posOffset>
          </wp:positionH>
          <wp:positionV relativeFrom="paragraph">
            <wp:posOffset>83820</wp:posOffset>
          </wp:positionV>
          <wp:extent cx="1341120" cy="502920"/>
          <wp:effectExtent l="0" t="0" r="0" b="0"/>
          <wp:wrapSquare wrapText="bothSides"/>
          <wp:docPr id="68" name="Obraz 6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95" t="45426" r="3381" b="38959"/>
                  <a:stretch/>
                </pic:blipFill>
                <pic:spPr bwMode="auto">
                  <a:xfrm>
                    <a:off x="0" y="0"/>
                    <a:ext cx="134112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085E8CC" wp14:editId="5C40C6D4">
          <wp:simplePos x="0" y="0"/>
          <wp:positionH relativeFrom="column">
            <wp:posOffset>-365760</wp:posOffset>
          </wp:positionH>
          <wp:positionV relativeFrom="paragraph">
            <wp:posOffset>78740</wp:posOffset>
          </wp:positionV>
          <wp:extent cx="784860" cy="495300"/>
          <wp:effectExtent l="0" t="0" r="0" b="0"/>
          <wp:wrapTight wrapText="bothSides">
            <wp:wrapPolygon edited="0">
              <wp:start x="0" y="0"/>
              <wp:lineTo x="0" y="20769"/>
              <wp:lineTo x="20971" y="20769"/>
              <wp:lineTo x="20971" y="0"/>
              <wp:lineTo x="0" y="0"/>
            </wp:wrapPolygon>
          </wp:wrapTight>
          <wp:docPr id="69" name="Obraz 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1" t="44479" r="78441" b="40142"/>
                  <a:stretch/>
                </pic:blipFill>
                <pic:spPr bwMode="auto">
                  <a:xfrm>
                    <a:off x="0" y="0"/>
                    <a:ext cx="78486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77E2A" w14:textId="77777777" w:rsidR="004B38C6" w:rsidRPr="007A2164" w:rsidRDefault="004B38C6" w:rsidP="004B38C6">
    <w:pPr>
      <w:pStyle w:val="Stopka"/>
      <w:jc w:val="center"/>
      <w:rPr>
        <w:rFonts w:asciiTheme="minorHAnsi" w:hAnsiTheme="minorHAnsi" w:cstheme="minorHAnsi"/>
      </w:rPr>
    </w:pPr>
    <w:proofErr w:type="spellStart"/>
    <w:r w:rsidRPr="007A2164">
      <w:rPr>
        <w:rFonts w:asciiTheme="minorHAnsi" w:hAnsiTheme="minorHAnsi" w:cstheme="minorHAnsi"/>
      </w:rPr>
      <w:t>Projekt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dofinansowany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ze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środków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Programu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Fundusz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Inicjatyw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Obywatelskich</w:t>
    </w:r>
    <w:proofErr w:type="spellEnd"/>
    <w:r w:rsidRPr="007A2164">
      <w:rPr>
        <w:rFonts w:asciiTheme="minorHAnsi" w:hAnsiTheme="minorHAnsi" w:cstheme="minorHAnsi"/>
      </w:rPr>
      <w:t xml:space="preserve"> NOWEFIO </w:t>
    </w:r>
    <w:proofErr w:type="spellStart"/>
    <w:r w:rsidRPr="007A2164">
      <w:rPr>
        <w:rFonts w:asciiTheme="minorHAnsi" w:hAnsiTheme="minorHAnsi" w:cstheme="minorHAnsi"/>
      </w:rPr>
      <w:t>na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lata</w:t>
    </w:r>
    <w:proofErr w:type="spellEnd"/>
    <w:r w:rsidRPr="007A2164">
      <w:rPr>
        <w:rFonts w:asciiTheme="minorHAnsi" w:hAnsiTheme="minorHAnsi" w:cstheme="minorHAnsi"/>
      </w:rPr>
      <w:t xml:space="preserve"> 2021–2030</w:t>
    </w:r>
  </w:p>
  <w:bookmarkEnd w:id="0"/>
  <w:p w14:paraId="11060DD3" w14:textId="77777777" w:rsidR="004B38C6" w:rsidRPr="004B38C6" w:rsidRDefault="004B38C6" w:rsidP="004B3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E5BC" w14:textId="77777777" w:rsidR="00185271" w:rsidRDefault="00185271" w:rsidP="004B38C6">
      <w:pPr>
        <w:spacing w:after="0" w:line="240" w:lineRule="auto"/>
      </w:pPr>
      <w:r>
        <w:separator/>
      </w:r>
    </w:p>
  </w:footnote>
  <w:footnote w:type="continuationSeparator" w:id="0">
    <w:p w14:paraId="08417115" w14:textId="77777777" w:rsidR="00185271" w:rsidRDefault="00185271" w:rsidP="004B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9907" w14:textId="77777777" w:rsidR="004B38C6" w:rsidRDefault="004B38C6" w:rsidP="004B38C6">
    <w:pPr>
      <w:pStyle w:val="Nagwek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72667A" wp14:editId="67D2345A">
          <wp:simplePos x="0" y="0"/>
          <wp:positionH relativeFrom="column">
            <wp:posOffset>5380355</wp:posOffset>
          </wp:positionH>
          <wp:positionV relativeFrom="paragraph">
            <wp:posOffset>-94615</wp:posOffset>
          </wp:positionV>
          <wp:extent cx="601980" cy="624840"/>
          <wp:effectExtent l="0" t="0" r="7620" b="3810"/>
          <wp:wrapSquare wrapText="bothSides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46" t="13066" r="34879" b="11271"/>
                  <a:stretch/>
                </pic:blipFill>
                <pic:spPr bwMode="auto">
                  <a:xfrm>
                    <a:off x="0" y="0"/>
                    <a:ext cx="601980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2F5F54" wp14:editId="6268CBF1">
          <wp:simplePos x="0" y="0"/>
          <wp:positionH relativeFrom="column">
            <wp:posOffset>-267335</wp:posOffset>
          </wp:positionH>
          <wp:positionV relativeFrom="paragraph">
            <wp:posOffset>-182880</wp:posOffset>
          </wp:positionV>
          <wp:extent cx="792480" cy="792480"/>
          <wp:effectExtent l="0" t="0" r="7620" b="7620"/>
          <wp:wrapNone/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AC589E" w14:textId="77777777" w:rsidR="004B38C6" w:rsidRDefault="004B3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903FB"/>
    <w:multiLevelType w:val="hybridMultilevel"/>
    <w:tmpl w:val="E3A6DEC0"/>
    <w:lvl w:ilvl="0" w:tplc="F5CE78A2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E2EF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A3EFC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0CEF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A066A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63EC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ACA2C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C07F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22A6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21"/>
    <w:rsid w:val="000E0421"/>
    <w:rsid w:val="001114FF"/>
    <w:rsid w:val="00185271"/>
    <w:rsid w:val="004B38C6"/>
    <w:rsid w:val="005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5BF6"/>
  <w15:docId w15:val="{FDA67968-6B78-8B49-A7DA-223DFE8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9" w:line="268" w:lineRule="auto"/>
      <w:ind w:left="47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0" w:line="306" w:lineRule="auto"/>
      <w:outlineLvl w:val="0"/>
    </w:pPr>
    <w:rPr>
      <w:rFonts w:ascii="Calibri" w:eastAsia="Calibri" w:hAnsi="Calibri" w:cs="Calibri"/>
      <w:color w:val="000000"/>
      <w:sz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9"/>
    </w:rPr>
  </w:style>
  <w:style w:type="paragraph" w:styleId="Nagwek">
    <w:name w:val="header"/>
    <w:basedOn w:val="Normalny"/>
    <w:link w:val="NagwekZnak"/>
    <w:uiPriority w:val="99"/>
    <w:unhideWhenUsed/>
    <w:rsid w:val="004B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8C6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B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8C6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Białecka</dc:creator>
  <cp:keywords/>
  <cp:lastModifiedBy>Renata Krupa</cp:lastModifiedBy>
  <cp:revision>2</cp:revision>
  <cp:lastPrinted>2021-11-18T20:12:00Z</cp:lastPrinted>
  <dcterms:created xsi:type="dcterms:W3CDTF">2021-11-22T18:17:00Z</dcterms:created>
  <dcterms:modified xsi:type="dcterms:W3CDTF">2021-11-22T18:17:00Z</dcterms:modified>
</cp:coreProperties>
</file>